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C0F02" w14:textId="77777777" w:rsidR="000D162B" w:rsidRPr="006B78A3" w:rsidRDefault="00F80960" w:rsidP="00700557">
      <w:pPr>
        <w:pStyle w:val="NoSpacing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imes New Roman"/>
          <w:sz w:val="22"/>
          <w:szCs w:val="22"/>
        </w:rPr>
        <w:t>Client’s Name:</w:t>
      </w:r>
      <w:r>
        <w:rPr>
          <w:rFonts w:asciiTheme="minorHAnsi" w:hAnsiTheme="minorHAnsi" w:cs="Times New Roman"/>
          <w:sz w:val="22"/>
          <w:szCs w:val="22"/>
        </w:rPr>
        <w:tab/>
      </w:r>
      <w:r w:rsidR="00F40DA7">
        <w:rPr>
          <w:rFonts w:asciiTheme="minorHAnsi" w:hAnsiTheme="minorHAnsi" w:cs="Times New Roman"/>
          <w:sz w:val="22"/>
          <w:szCs w:val="22"/>
        </w:rPr>
        <w:t>_______________________________  Infant/Child’s</w:t>
      </w:r>
      <w:r w:rsidR="000D162B" w:rsidRPr="006B78A3">
        <w:rPr>
          <w:rFonts w:asciiTheme="minorHAnsi" w:hAnsiTheme="minorHAnsi" w:cs="Times New Roman"/>
          <w:sz w:val="22"/>
          <w:szCs w:val="22"/>
        </w:rPr>
        <w:t>__</w:t>
      </w:r>
      <w:r w:rsidR="00F40DA7">
        <w:rPr>
          <w:rFonts w:asciiTheme="minorHAnsi" w:hAnsiTheme="minorHAnsi" w:cs="Times New Roman"/>
          <w:sz w:val="22"/>
          <w:szCs w:val="22"/>
        </w:rPr>
        <w:t>__________</w:t>
      </w:r>
      <w:r>
        <w:rPr>
          <w:rFonts w:asciiTheme="minorHAnsi" w:hAnsiTheme="minorHAnsi" w:cs="Times New Roman"/>
          <w:sz w:val="22"/>
          <w:szCs w:val="22"/>
        </w:rPr>
        <w:t>_________</w:t>
      </w:r>
      <w:r w:rsidR="000D162B" w:rsidRPr="006B78A3">
        <w:rPr>
          <w:rFonts w:asciiTheme="minorHAnsi" w:hAnsiTheme="minorHAnsi" w:cs="Times New Roman"/>
          <w:sz w:val="22"/>
          <w:szCs w:val="22"/>
        </w:rPr>
        <w:t>_____</w:t>
      </w:r>
    </w:p>
    <w:p w14:paraId="47E8AC99" w14:textId="77777777" w:rsidR="000D162B" w:rsidRPr="006B78A3" w:rsidRDefault="00F80960" w:rsidP="00700557">
      <w:pPr>
        <w:pStyle w:val="NoSpacing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NP Mentor:</w:t>
      </w:r>
      <w:r>
        <w:rPr>
          <w:rFonts w:asciiTheme="minorHAnsi" w:hAnsiTheme="minorHAnsi" w:cs="Times New Roman"/>
          <w:sz w:val="22"/>
          <w:szCs w:val="22"/>
        </w:rPr>
        <w:tab/>
      </w:r>
      <w:r w:rsidR="000D162B" w:rsidRPr="006B78A3">
        <w:rPr>
          <w:rFonts w:asciiTheme="minorHAnsi" w:hAnsiTheme="minorHAnsi" w:cs="Times New Roman"/>
          <w:sz w:val="22"/>
          <w:szCs w:val="22"/>
        </w:rPr>
        <w:t>____________________</w:t>
      </w:r>
      <w:r>
        <w:rPr>
          <w:rFonts w:asciiTheme="minorHAnsi" w:hAnsiTheme="minorHAnsi" w:cs="Times New Roman"/>
          <w:sz w:val="22"/>
          <w:szCs w:val="22"/>
        </w:rPr>
        <w:t>____________________________</w:t>
      </w:r>
      <w:r w:rsidR="000D162B" w:rsidRPr="006B78A3">
        <w:rPr>
          <w:rFonts w:asciiTheme="minorHAnsi" w:hAnsiTheme="minorHAnsi" w:cs="Times New Roman"/>
          <w:sz w:val="22"/>
          <w:szCs w:val="22"/>
        </w:rPr>
        <w:t>____________________</w:t>
      </w:r>
    </w:p>
    <w:p w14:paraId="44324093" w14:textId="77777777" w:rsidR="000D162B" w:rsidRPr="006B78A3" w:rsidRDefault="000D162B" w:rsidP="00700557">
      <w:pPr>
        <w:pStyle w:val="NoSpacing"/>
        <w:rPr>
          <w:rFonts w:asciiTheme="minorHAnsi" w:hAnsiTheme="minorHAnsi" w:cs="Times New Roman"/>
          <w:sz w:val="22"/>
          <w:szCs w:val="22"/>
        </w:rPr>
      </w:pPr>
      <w:r w:rsidRPr="006B78A3">
        <w:rPr>
          <w:rFonts w:asciiTheme="minorHAnsi" w:hAnsiTheme="minorHAnsi" w:cs="Times New Roman"/>
          <w:sz w:val="22"/>
          <w:szCs w:val="22"/>
        </w:rPr>
        <w:t xml:space="preserve">Area </w:t>
      </w:r>
      <w:r w:rsidR="00F80960">
        <w:rPr>
          <w:rFonts w:asciiTheme="minorHAnsi" w:hAnsiTheme="minorHAnsi" w:cs="Times New Roman"/>
          <w:sz w:val="22"/>
          <w:szCs w:val="22"/>
        </w:rPr>
        <w:t>C</w:t>
      </w:r>
      <w:r w:rsidRPr="006B78A3">
        <w:rPr>
          <w:rFonts w:asciiTheme="minorHAnsi" w:hAnsiTheme="minorHAnsi" w:cs="Times New Roman"/>
          <w:sz w:val="22"/>
          <w:szCs w:val="22"/>
        </w:rPr>
        <w:t>oordinator</w:t>
      </w:r>
      <w:r w:rsidR="00F80960">
        <w:rPr>
          <w:rFonts w:asciiTheme="minorHAnsi" w:hAnsiTheme="minorHAnsi" w:cs="Times New Roman"/>
          <w:sz w:val="22"/>
          <w:szCs w:val="22"/>
        </w:rPr>
        <w:t>:</w:t>
      </w:r>
      <w:r w:rsidR="00F80960">
        <w:rPr>
          <w:rFonts w:asciiTheme="minorHAnsi" w:hAnsiTheme="minorHAnsi" w:cs="Times New Roman"/>
          <w:sz w:val="22"/>
          <w:szCs w:val="22"/>
        </w:rPr>
        <w:tab/>
      </w:r>
      <w:r w:rsidRPr="006B78A3">
        <w:rPr>
          <w:rFonts w:asciiTheme="minorHAnsi" w:hAnsiTheme="minorHAnsi" w:cs="Times New Roman"/>
          <w:sz w:val="22"/>
          <w:szCs w:val="22"/>
        </w:rPr>
        <w:t>________</w:t>
      </w:r>
      <w:r w:rsidR="00F80960">
        <w:rPr>
          <w:rFonts w:asciiTheme="minorHAnsi" w:hAnsiTheme="minorHAnsi" w:cs="Times New Roman"/>
          <w:sz w:val="22"/>
          <w:szCs w:val="22"/>
        </w:rPr>
        <w:t>_____________________</w:t>
      </w:r>
      <w:r w:rsidRPr="006B78A3">
        <w:rPr>
          <w:rFonts w:asciiTheme="minorHAnsi" w:hAnsiTheme="minorHAnsi" w:cs="Times New Roman"/>
          <w:sz w:val="22"/>
          <w:szCs w:val="22"/>
        </w:rPr>
        <w:t>________________________________</w:t>
      </w:r>
    </w:p>
    <w:p w14:paraId="56E41CD2" w14:textId="77777777" w:rsidR="000D162B" w:rsidRPr="006B78A3" w:rsidRDefault="00F80960" w:rsidP="00700557">
      <w:pPr>
        <w:pStyle w:val="NoSpacing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Date of Initial Home Visit:</w:t>
      </w:r>
      <w:r>
        <w:rPr>
          <w:rFonts w:asciiTheme="minorHAnsi" w:hAnsiTheme="minorHAnsi" w:cs="Times New Roman"/>
          <w:sz w:val="22"/>
          <w:szCs w:val="22"/>
        </w:rPr>
        <w:tab/>
      </w:r>
      <w:r w:rsidR="000D162B" w:rsidRPr="006B78A3">
        <w:rPr>
          <w:rFonts w:asciiTheme="minorHAnsi" w:hAnsiTheme="minorHAnsi" w:cs="Times New Roman"/>
          <w:sz w:val="22"/>
          <w:szCs w:val="22"/>
        </w:rPr>
        <w:t>__________</w:t>
      </w:r>
      <w:r>
        <w:rPr>
          <w:rFonts w:asciiTheme="minorHAnsi" w:hAnsiTheme="minorHAnsi" w:cs="Times New Roman"/>
          <w:sz w:val="22"/>
          <w:szCs w:val="22"/>
        </w:rPr>
        <w:t>________________________________________</w:t>
      </w:r>
      <w:r w:rsidR="000D162B" w:rsidRPr="006B78A3">
        <w:rPr>
          <w:rFonts w:asciiTheme="minorHAnsi" w:hAnsiTheme="minorHAnsi" w:cs="Times New Roman"/>
          <w:sz w:val="22"/>
          <w:szCs w:val="22"/>
        </w:rPr>
        <w:t xml:space="preserve">_____            </w:t>
      </w:r>
    </w:p>
    <w:p w14:paraId="083280D4" w14:textId="77777777" w:rsidR="000D162B" w:rsidRDefault="000D162B" w:rsidP="00700557">
      <w:pPr>
        <w:pStyle w:val="NoSpacing"/>
        <w:rPr>
          <w:rFonts w:asciiTheme="minorHAnsi" w:hAnsiTheme="minorHAnsi" w:cs="Times New Roman"/>
          <w:sz w:val="22"/>
          <w:szCs w:val="22"/>
        </w:rPr>
      </w:pPr>
      <w:r w:rsidRPr="006B78A3">
        <w:rPr>
          <w:rFonts w:asciiTheme="minorHAnsi" w:hAnsiTheme="minorHAnsi" w:cs="Times New Roman"/>
          <w:sz w:val="22"/>
          <w:szCs w:val="22"/>
        </w:rPr>
        <w:t xml:space="preserve">Date of </w:t>
      </w:r>
      <w:r w:rsidR="00F80960">
        <w:rPr>
          <w:rFonts w:asciiTheme="minorHAnsi" w:hAnsiTheme="minorHAnsi" w:cs="Times New Roman"/>
          <w:sz w:val="22"/>
          <w:szCs w:val="22"/>
        </w:rPr>
        <w:t>M</w:t>
      </w:r>
      <w:r w:rsidRPr="006B78A3">
        <w:rPr>
          <w:rFonts w:asciiTheme="minorHAnsi" w:hAnsiTheme="minorHAnsi" w:cs="Times New Roman"/>
          <w:sz w:val="22"/>
          <w:szCs w:val="22"/>
        </w:rPr>
        <w:t xml:space="preserve">atch </w:t>
      </w:r>
      <w:r w:rsidR="00F80960">
        <w:rPr>
          <w:rFonts w:asciiTheme="minorHAnsi" w:hAnsiTheme="minorHAnsi" w:cs="Times New Roman"/>
          <w:sz w:val="22"/>
          <w:szCs w:val="22"/>
        </w:rPr>
        <w:t>T</w:t>
      </w:r>
      <w:r w:rsidRPr="006B78A3">
        <w:rPr>
          <w:rFonts w:asciiTheme="minorHAnsi" w:hAnsiTheme="minorHAnsi" w:cs="Times New Roman"/>
          <w:sz w:val="22"/>
          <w:szCs w:val="22"/>
        </w:rPr>
        <w:t>ermination</w:t>
      </w:r>
      <w:r w:rsidR="00F80960">
        <w:rPr>
          <w:rFonts w:asciiTheme="minorHAnsi" w:hAnsiTheme="minorHAnsi" w:cs="Times New Roman"/>
          <w:sz w:val="22"/>
          <w:szCs w:val="22"/>
        </w:rPr>
        <w:t>:</w:t>
      </w:r>
      <w:r w:rsidR="00F80960">
        <w:rPr>
          <w:rFonts w:asciiTheme="minorHAnsi" w:hAnsiTheme="minorHAnsi" w:cs="Times New Roman"/>
          <w:sz w:val="22"/>
          <w:szCs w:val="22"/>
        </w:rPr>
        <w:tab/>
      </w:r>
      <w:r w:rsidRPr="006B78A3">
        <w:rPr>
          <w:rFonts w:asciiTheme="minorHAnsi" w:hAnsiTheme="minorHAnsi" w:cs="Times New Roman"/>
          <w:sz w:val="22"/>
          <w:szCs w:val="22"/>
        </w:rPr>
        <w:t>________</w:t>
      </w:r>
      <w:r w:rsidR="00F80960">
        <w:rPr>
          <w:rFonts w:asciiTheme="minorHAnsi" w:hAnsiTheme="minorHAnsi" w:cs="Times New Roman"/>
          <w:sz w:val="22"/>
          <w:szCs w:val="22"/>
        </w:rPr>
        <w:t>________________________________________</w:t>
      </w:r>
      <w:r w:rsidRPr="006B78A3">
        <w:rPr>
          <w:rFonts w:asciiTheme="minorHAnsi" w:hAnsiTheme="minorHAnsi" w:cs="Times New Roman"/>
          <w:sz w:val="22"/>
          <w:szCs w:val="22"/>
        </w:rPr>
        <w:t xml:space="preserve">_______    </w:t>
      </w:r>
    </w:p>
    <w:p w14:paraId="14850502" w14:textId="77777777" w:rsidR="00F40DA7" w:rsidRDefault="00F40DA7" w:rsidP="00700557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14:paraId="4E1DD5D9" w14:textId="12751D29" w:rsidR="00F40DA7" w:rsidRPr="00663792" w:rsidRDefault="00F40DA7" w:rsidP="00700557">
      <w:pPr>
        <w:pStyle w:val="NoSpacing"/>
        <w:rPr>
          <w:rFonts w:asciiTheme="minorHAnsi" w:hAnsiTheme="minorHAnsi" w:cs="Times New Roman"/>
          <w:i/>
          <w:sz w:val="22"/>
          <w:szCs w:val="22"/>
        </w:rPr>
      </w:pPr>
      <w:r w:rsidRPr="00663792">
        <w:rPr>
          <w:rFonts w:asciiTheme="minorHAnsi" w:hAnsiTheme="minorHAnsi" w:cs="Times New Roman"/>
          <w:i/>
          <w:sz w:val="22"/>
          <w:szCs w:val="22"/>
        </w:rPr>
        <w:t xml:space="preserve">Use this Visit Planning Guide to help you plan for and work with your client throughout the life of the match.  This guide </w:t>
      </w:r>
      <w:r w:rsidR="00650A66" w:rsidRPr="00663792">
        <w:rPr>
          <w:rFonts w:asciiTheme="minorHAnsi" w:hAnsiTheme="minorHAnsi" w:cs="Times New Roman"/>
          <w:i/>
          <w:sz w:val="22"/>
          <w:szCs w:val="22"/>
        </w:rPr>
        <w:t xml:space="preserve">identifies and explains the </w:t>
      </w:r>
      <w:r w:rsidR="00650A66" w:rsidRPr="00663792">
        <w:rPr>
          <w:rFonts w:asciiTheme="minorHAnsi" w:hAnsiTheme="minorHAnsi" w:cs="Times New Roman"/>
          <w:b/>
          <w:i/>
          <w:sz w:val="22"/>
          <w:szCs w:val="22"/>
        </w:rPr>
        <w:t>five (5) Naomi Project Priorities</w:t>
      </w:r>
      <w:r w:rsidR="00650A66" w:rsidRPr="00663792">
        <w:rPr>
          <w:rFonts w:asciiTheme="minorHAnsi" w:hAnsiTheme="minorHAnsi" w:cs="Times New Roman"/>
          <w:i/>
          <w:sz w:val="22"/>
          <w:szCs w:val="22"/>
        </w:rPr>
        <w:t xml:space="preserve"> and </w:t>
      </w:r>
      <w:r w:rsidRPr="00663792">
        <w:rPr>
          <w:rFonts w:asciiTheme="minorHAnsi" w:hAnsiTheme="minorHAnsi" w:cs="Times New Roman"/>
          <w:i/>
          <w:sz w:val="22"/>
          <w:szCs w:val="22"/>
        </w:rPr>
        <w:t xml:space="preserve">is your tool </w:t>
      </w:r>
      <w:r w:rsidR="00650A66" w:rsidRPr="00663792">
        <w:rPr>
          <w:rFonts w:asciiTheme="minorHAnsi" w:hAnsiTheme="minorHAnsi" w:cs="Times New Roman"/>
          <w:i/>
          <w:sz w:val="22"/>
          <w:szCs w:val="22"/>
        </w:rPr>
        <w:t>to</w:t>
      </w:r>
      <w:r w:rsidRPr="00663792">
        <w:rPr>
          <w:rFonts w:asciiTheme="minorHAnsi" w:hAnsiTheme="minorHAnsi" w:cs="Times New Roman"/>
          <w:i/>
          <w:sz w:val="22"/>
          <w:szCs w:val="22"/>
        </w:rPr>
        <w:t xml:space="preserve"> help you educate your client on important self and baby care matters; identify areas of concern about your client; set important goals with your client; and keep track of the issues and concerns and successes that you and your client have worked on.  This guide is available </w:t>
      </w:r>
      <w:r w:rsidR="00A62398" w:rsidRPr="00663792">
        <w:rPr>
          <w:rFonts w:asciiTheme="minorHAnsi" w:hAnsiTheme="minorHAnsi" w:cs="Times New Roman"/>
          <w:i/>
          <w:sz w:val="22"/>
          <w:szCs w:val="22"/>
        </w:rPr>
        <w:t>on the Naomi Project page of the Britepaths website.</w:t>
      </w:r>
      <w:r w:rsidR="00663792">
        <w:rPr>
          <w:rFonts w:asciiTheme="minorHAnsi" w:hAnsiTheme="minorHAnsi" w:cs="Times New Roman"/>
          <w:i/>
          <w:sz w:val="22"/>
          <w:szCs w:val="22"/>
        </w:rPr>
        <w:t xml:space="preserve">  </w:t>
      </w:r>
      <w:r w:rsidRPr="00663792">
        <w:rPr>
          <w:rFonts w:asciiTheme="minorHAnsi" w:hAnsiTheme="minorHAnsi" w:cs="Times New Roman"/>
          <w:i/>
          <w:sz w:val="22"/>
          <w:szCs w:val="22"/>
        </w:rPr>
        <w:t>It is meant for you to use and maintain as an important part of your work as a mentor.</w:t>
      </w:r>
    </w:p>
    <w:p w14:paraId="69A1C18B" w14:textId="77777777" w:rsidR="007C2C1F" w:rsidRPr="006B78A3" w:rsidRDefault="007C2C1F" w:rsidP="00700557">
      <w:pPr>
        <w:pStyle w:val="NoSpacing"/>
        <w:rPr>
          <w:rFonts w:asciiTheme="minorHAnsi" w:hAnsiTheme="minorHAnsi" w:cs="Times New Roman"/>
          <w:b/>
          <w:sz w:val="22"/>
          <w:szCs w:val="22"/>
        </w:rPr>
      </w:pPr>
    </w:p>
    <w:p w14:paraId="7D8AD7EB" w14:textId="77777777" w:rsidR="000D162B" w:rsidRPr="006B78A3" w:rsidRDefault="00573316" w:rsidP="00700557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  <w:r w:rsidRPr="006B78A3">
        <w:rPr>
          <w:rFonts w:ascii="Arial Rounded MT Bold" w:hAnsi="Arial Rounded MT Bold" w:cs="Times New Roman"/>
          <w:b/>
          <w:sz w:val="28"/>
          <w:szCs w:val="28"/>
        </w:rPr>
        <w:t xml:space="preserve">I.  Prenatal </w:t>
      </w:r>
      <w:r w:rsidR="00F80960">
        <w:rPr>
          <w:rFonts w:ascii="Arial Rounded MT Bold" w:hAnsi="Arial Rounded MT Bold" w:cs="Times New Roman"/>
          <w:b/>
          <w:sz w:val="28"/>
          <w:szCs w:val="28"/>
        </w:rPr>
        <w:t>Education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573316" w:rsidRPr="006B78A3" w14:paraId="214C2F2E" w14:textId="77777777" w:rsidTr="00A77267">
        <w:tc>
          <w:tcPr>
            <w:tcW w:w="8891" w:type="dxa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28A5E30" w14:textId="77777777" w:rsidR="00573316" w:rsidRPr="006B78A3" w:rsidRDefault="006B78A3" w:rsidP="006B78A3">
            <w:pPr>
              <w:pStyle w:val="NoSpacing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6B78A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Review/Discuss These Items With Your Client:</w:t>
            </w:r>
          </w:p>
        </w:tc>
      </w:tr>
      <w:tr w:rsidR="00573316" w:rsidRPr="006B78A3" w14:paraId="524E13AE" w14:textId="77777777" w:rsidTr="00A77267">
        <w:trPr>
          <w:trHeight w:val="543"/>
        </w:trPr>
        <w:tc>
          <w:tcPr>
            <w:tcW w:w="889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02BAC617" w14:textId="11C36BC5" w:rsidR="00573316" w:rsidRPr="006B78A3" w:rsidRDefault="00F1688D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</w:t>
            </w:r>
            <w:r w:rsidR="00573316" w:rsidRPr="006B78A3">
              <w:rPr>
                <w:rFonts w:asciiTheme="minorHAnsi" w:hAnsiTheme="minorHAnsi" w:cs="Times New Roman"/>
                <w:sz w:val="22"/>
                <w:szCs w:val="22"/>
              </w:rPr>
              <w:t>eed for good nutrition during pregnancy</w:t>
            </w:r>
          </w:p>
        </w:tc>
      </w:tr>
      <w:tr w:rsidR="000476CC" w:rsidRPr="006B78A3" w14:paraId="3224A356" w14:textId="77777777" w:rsidTr="00A77267">
        <w:trPr>
          <w:trHeight w:val="462"/>
        </w:trPr>
        <w:tc>
          <w:tcPr>
            <w:tcW w:w="889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</w:tcPr>
          <w:p w14:paraId="1855E451" w14:textId="038E7CED" w:rsidR="000476CC" w:rsidRPr="006B78A3" w:rsidRDefault="00F1688D" w:rsidP="00F1688D">
            <w:pPr>
              <w:pStyle w:val="NoSpacing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</w:t>
            </w:r>
            <w:r w:rsidR="007245C8">
              <w:rPr>
                <w:rFonts w:asciiTheme="minorHAnsi" w:hAnsiTheme="minorHAnsi" w:cs="Times New Roman"/>
                <w:sz w:val="22"/>
                <w:szCs w:val="22"/>
              </w:rPr>
              <w:t>akes</w:t>
            </w:r>
            <w:r w:rsidR="000476CC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appropriate vitamin supplements, including folic acid</w:t>
            </w:r>
          </w:p>
        </w:tc>
      </w:tr>
      <w:tr w:rsidR="00573316" w:rsidRPr="006B78A3" w14:paraId="59B265A2" w14:textId="77777777" w:rsidTr="00A77267">
        <w:tc>
          <w:tcPr>
            <w:tcW w:w="889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429ADEA7" w14:textId="77777777" w:rsidR="00573316" w:rsidRPr="006B78A3" w:rsidRDefault="00573316" w:rsidP="00061FF7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A5C804A" w14:textId="25EB5CAD" w:rsidR="00573316" w:rsidRPr="006B78A3" w:rsidRDefault="007245C8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Understands the a</w:t>
            </w:r>
            <w:r w:rsidR="00573316" w:rsidRPr="006B78A3">
              <w:rPr>
                <w:rFonts w:asciiTheme="minorHAnsi" w:hAnsiTheme="minorHAnsi" w:cs="Times New Roman"/>
                <w:sz w:val="22"/>
                <w:szCs w:val="22"/>
              </w:rPr>
              <w:t>dverse influence of drugs, alcohol, nicotine, and caffeine</w:t>
            </w:r>
          </w:p>
        </w:tc>
      </w:tr>
      <w:tr w:rsidR="00573316" w:rsidRPr="006B78A3" w14:paraId="2B169935" w14:textId="77777777" w:rsidTr="00A77267">
        <w:tc>
          <w:tcPr>
            <w:tcW w:w="889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2BF1CE05" w14:textId="77777777" w:rsidR="00573316" w:rsidRPr="006B78A3" w:rsidRDefault="00573316" w:rsidP="00061FF7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6796B4E" w14:textId="65A063E2" w:rsidR="00573316" w:rsidRPr="006B78A3" w:rsidRDefault="007245C8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Knows the b</w:t>
            </w:r>
            <w:r w:rsidR="00573316" w:rsidRPr="006B78A3">
              <w:rPr>
                <w:rFonts w:asciiTheme="minorHAnsi" w:hAnsiTheme="minorHAnsi" w:cs="Times New Roman"/>
                <w:sz w:val="22"/>
                <w:szCs w:val="22"/>
              </w:rPr>
              <w:t>enefits of appropriate exercise during pregnancy</w:t>
            </w:r>
          </w:p>
        </w:tc>
      </w:tr>
      <w:tr w:rsidR="00573316" w:rsidRPr="006B78A3" w14:paraId="3DF44374" w14:textId="77777777" w:rsidTr="00A77267">
        <w:tc>
          <w:tcPr>
            <w:tcW w:w="889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1D004220" w14:textId="77777777" w:rsidR="00573316" w:rsidRPr="006B78A3" w:rsidRDefault="00573316" w:rsidP="00061FF7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DF57E1F" w14:textId="004EAC11" w:rsidR="00573316" w:rsidRPr="006B78A3" w:rsidRDefault="00F1688D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7245C8">
              <w:rPr>
                <w:rFonts w:asciiTheme="minorHAnsi" w:hAnsiTheme="minorHAnsi" w:cs="Times New Roman"/>
                <w:sz w:val="22"/>
                <w:szCs w:val="22"/>
              </w:rPr>
              <w:t>ttends</w:t>
            </w:r>
            <w:r w:rsidR="00573316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childbirth classes (Lamaze, or other)</w:t>
            </w:r>
          </w:p>
        </w:tc>
      </w:tr>
      <w:tr w:rsidR="00573316" w:rsidRPr="006B78A3" w14:paraId="45CE00A6" w14:textId="77777777" w:rsidTr="00A77267">
        <w:tc>
          <w:tcPr>
            <w:tcW w:w="889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5ECC8AF6" w14:textId="77777777" w:rsidR="00573316" w:rsidRPr="006B78A3" w:rsidRDefault="00573316" w:rsidP="00061FF7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7FBE6B1" w14:textId="56F667EE" w:rsidR="00573316" w:rsidRPr="006B78A3" w:rsidRDefault="007245C8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Understands the i</w:t>
            </w:r>
            <w:r w:rsidR="00F1688D" w:rsidRPr="00F1688D">
              <w:rPr>
                <w:rFonts w:asciiTheme="minorHAnsi" w:hAnsiTheme="minorHAnsi" w:cs="Times New Roman"/>
                <w:sz w:val="22"/>
                <w:szCs w:val="22"/>
              </w:rPr>
              <w:t>mportance of</w:t>
            </w:r>
            <w:r w:rsidR="00F1688D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r w:rsidR="00573316" w:rsidRPr="00F1688D">
              <w:rPr>
                <w:rFonts w:asciiTheme="minorHAnsi" w:hAnsiTheme="minorHAnsi" w:cs="Times New Roman"/>
                <w:sz w:val="22"/>
                <w:szCs w:val="22"/>
              </w:rPr>
              <w:t>g</w:t>
            </w:r>
            <w:r w:rsidR="00573316" w:rsidRPr="006B78A3">
              <w:rPr>
                <w:rFonts w:asciiTheme="minorHAnsi" w:hAnsiTheme="minorHAnsi" w:cs="Times New Roman"/>
                <w:sz w:val="22"/>
                <w:szCs w:val="22"/>
              </w:rPr>
              <w:t>etting to scheduled prenatal check-ups</w:t>
            </w:r>
          </w:p>
        </w:tc>
      </w:tr>
      <w:tr w:rsidR="00573316" w:rsidRPr="006B78A3" w14:paraId="74214621" w14:textId="77777777" w:rsidTr="00A77267">
        <w:trPr>
          <w:trHeight w:val="453"/>
        </w:trPr>
        <w:tc>
          <w:tcPr>
            <w:tcW w:w="889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0AFBACCF" w14:textId="3C5051EF" w:rsidR="00573316" w:rsidRPr="006B78A3" w:rsidRDefault="007245C8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Knows about the possible e</w:t>
            </w:r>
            <w:r w:rsidR="00573316" w:rsidRPr="006B78A3">
              <w:rPr>
                <w:rFonts w:asciiTheme="minorHAnsi" w:hAnsiTheme="minorHAnsi" w:cs="Times New Roman"/>
                <w:sz w:val="22"/>
                <w:szCs w:val="22"/>
              </w:rPr>
              <w:t>motional, sexual, and psychological changes that accompany pregnancy</w:t>
            </w:r>
          </w:p>
        </w:tc>
      </w:tr>
      <w:tr w:rsidR="00573316" w:rsidRPr="006B78A3" w14:paraId="13F4024F" w14:textId="77777777" w:rsidTr="00A77267">
        <w:trPr>
          <w:trHeight w:val="390"/>
        </w:trPr>
        <w:tc>
          <w:tcPr>
            <w:tcW w:w="889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3B8C6463" w14:textId="4BBB9D1E" w:rsidR="00573316" w:rsidRPr="006B78A3" w:rsidRDefault="007245C8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Understands the i</w:t>
            </w:r>
            <w:r w:rsidR="00573316" w:rsidRPr="006B78A3">
              <w:rPr>
                <w:rFonts w:asciiTheme="minorHAnsi" w:hAnsiTheme="minorHAnsi" w:cs="Times New Roman"/>
                <w:sz w:val="22"/>
                <w:szCs w:val="22"/>
              </w:rPr>
              <w:t>mportance of establishing paternity</w:t>
            </w:r>
          </w:p>
        </w:tc>
      </w:tr>
      <w:tr w:rsidR="00573316" w:rsidRPr="006B78A3" w14:paraId="666C59CD" w14:textId="77777777" w:rsidTr="00A77267">
        <w:trPr>
          <w:trHeight w:val="453"/>
        </w:trPr>
        <w:tc>
          <w:tcPr>
            <w:tcW w:w="889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13094A19" w14:textId="2138D043" w:rsidR="00573316" w:rsidRPr="006B78A3" w:rsidRDefault="007245C8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Understands the i</w:t>
            </w:r>
            <w:r w:rsidR="00F1688D" w:rsidRPr="00F1688D">
              <w:rPr>
                <w:rFonts w:asciiTheme="minorHAnsi" w:hAnsiTheme="minorHAnsi" w:cs="Times New Roman"/>
                <w:sz w:val="22"/>
                <w:szCs w:val="22"/>
              </w:rPr>
              <w:t>mportance of preparing</w:t>
            </w:r>
            <w:r w:rsidR="00573316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of her other children for baby’s arrival</w:t>
            </w:r>
          </w:p>
        </w:tc>
      </w:tr>
      <w:tr w:rsidR="00573316" w:rsidRPr="006B78A3" w14:paraId="4442787F" w14:textId="77777777" w:rsidTr="00A77267">
        <w:trPr>
          <w:trHeight w:val="435"/>
        </w:trPr>
        <w:tc>
          <w:tcPr>
            <w:tcW w:w="889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65BDFA91" w14:textId="0E53E6CD" w:rsidR="00573316" w:rsidRPr="006B78A3" w:rsidRDefault="007245C8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Knows the b</w:t>
            </w:r>
            <w:r w:rsidR="00573316" w:rsidRPr="006B78A3">
              <w:rPr>
                <w:rFonts w:asciiTheme="minorHAnsi" w:hAnsiTheme="minorHAnsi" w:cs="Times New Roman"/>
                <w:sz w:val="22"/>
                <w:szCs w:val="22"/>
              </w:rPr>
              <w:t>enefits of breastfeeding (</w:t>
            </w:r>
            <w:r w:rsidR="00573316" w:rsidRPr="007D7CDD">
              <w:rPr>
                <w:rFonts w:asciiTheme="minorHAnsi" w:hAnsiTheme="minorHAnsi" w:cs="Times New Roman"/>
                <w:i/>
                <w:sz w:val="22"/>
                <w:szCs w:val="22"/>
              </w:rPr>
              <w:t>consult training manual</w:t>
            </w:r>
            <w:r w:rsidR="00573316" w:rsidRPr="006B78A3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</w:tr>
      <w:tr w:rsidR="00573316" w:rsidRPr="006B78A3" w14:paraId="51E78CD7" w14:textId="77777777" w:rsidTr="00A77267">
        <w:trPr>
          <w:trHeight w:val="525"/>
        </w:trPr>
        <w:tc>
          <w:tcPr>
            <w:tcW w:w="889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6625C446" w14:textId="38415D09" w:rsidR="00573316" w:rsidRPr="006B78A3" w:rsidRDefault="007245C8" w:rsidP="00061FF7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Has a p</w:t>
            </w:r>
            <w:r w:rsidR="00573316" w:rsidRPr="006B78A3">
              <w:rPr>
                <w:rFonts w:asciiTheme="minorHAnsi" w:hAnsiTheme="minorHAnsi" w:cs="Times New Roman"/>
                <w:sz w:val="22"/>
                <w:szCs w:val="22"/>
              </w:rPr>
              <w:t>lan of action for the onset of labor (</w:t>
            </w:r>
            <w:r w:rsidR="00573316" w:rsidRPr="007D7CDD">
              <w:rPr>
                <w:rFonts w:asciiTheme="minorHAnsi" w:hAnsiTheme="minorHAnsi" w:cs="Times New Roman"/>
                <w:i/>
                <w:sz w:val="22"/>
                <w:szCs w:val="22"/>
              </w:rPr>
              <w:t>has information on signs of labor from medical personnel, arranged for transportation, etc.</w:t>
            </w:r>
            <w:r w:rsidR="00573316" w:rsidRPr="006B78A3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</w:tr>
      <w:tr w:rsidR="00573316" w:rsidRPr="006B78A3" w14:paraId="63B486C0" w14:textId="77777777" w:rsidTr="00A77267">
        <w:trPr>
          <w:trHeight w:val="480"/>
        </w:trPr>
        <w:tc>
          <w:tcPr>
            <w:tcW w:w="889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3B130506" w14:textId="16950E90" w:rsidR="00573316" w:rsidRPr="006B78A3" w:rsidRDefault="007245C8" w:rsidP="007D7CD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Knows she has to choose</w:t>
            </w:r>
            <w:r w:rsidR="00573316" w:rsidRPr="006B78A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r w:rsidR="00F1688D">
              <w:rPr>
                <w:rFonts w:asciiTheme="minorHAnsi" w:hAnsiTheme="minorHAnsi" w:cs="Times New Roman"/>
                <w:sz w:val="22"/>
                <w:szCs w:val="22"/>
              </w:rPr>
              <w:t>a p</w:t>
            </w:r>
            <w:r w:rsidR="00573316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ediatrician for baby’s medical needs and </w:t>
            </w:r>
            <w:r w:rsidR="007D7CDD">
              <w:rPr>
                <w:rFonts w:asciiTheme="minorHAnsi" w:hAnsiTheme="minorHAnsi" w:cs="Times New Roman"/>
                <w:sz w:val="22"/>
                <w:szCs w:val="22"/>
              </w:rPr>
              <w:t>well visit</w:t>
            </w:r>
            <w:r w:rsidR="00573316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checkups</w:t>
            </w:r>
          </w:p>
        </w:tc>
      </w:tr>
      <w:tr w:rsidR="00573316" w:rsidRPr="006B78A3" w14:paraId="35B76FC8" w14:textId="77777777" w:rsidTr="00A77267">
        <w:trPr>
          <w:trHeight w:val="480"/>
        </w:trPr>
        <w:tc>
          <w:tcPr>
            <w:tcW w:w="889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1FA27035" w14:textId="4991B17F" w:rsidR="00573316" w:rsidRPr="006B78A3" w:rsidRDefault="007245C8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Has a</w:t>
            </w:r>
            <w:r w:rsidR="00573316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thermometer available (digital thermometer preferred) and knows how to use it rectally</w:t>
            </w:r>
          </w:p>
        </w:tc>
      </w:tr>
      <w:tr w:rsidR="00573316" w:rsidRPr="006B78A3" w14:paraId="5DB21473" w14:textId="77777777" w:rsidTr="00A77267">
        <w:tc>
          <w:tcPr>
            <w:tcW w:w="889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59480CEB" w14:textId="77777777" w:rsidR="00573316" w:rsidRPr="006B78A3" w:rsidRDefault="00573316" w:rsidP="00061FF7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C24753A" w14:textId="15156949" w:rsidR="00573316" w:rsidRPr="006B78A3" w:rsidRDefault="007245C8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Has a p</w:t>
            </w:r>
            <w:r w:rsidR="00573316" w:rsidRPr="006B78A3">
              <w:rPr>
                <w:rFonts w:asciiTheme="minorHAnsi" w:hAnsiTheme="minorHAnsi" w:cs="Times New Roman"/>
                <w:sz w:val="22"/>
                <w:szCs w:val="22"/>
              </w:rPr>
              <w:t>lan fo</w:t>
            </w:r>
            <w:r w:rsidR="007D7CDD">
              <w:rPr>
                <w:rFonts w:asciiTheme="minorHAnsi" w:hAnsiTheme="minorHAnsi" w:cs="Times New Roman"/>
                <w:sz w:val="22"/>
                <w:szCs w:val="22"/>
              </w:rPr>
              <w:t>r getting a crib, bassinet, or Pack ’n Play</w:t>
            </w:r>
          </w:p>
        </w:tc>
      </w:tr>
      <w:tr w:rsidR="00573316" w:rsidRPr="006B78A3" w14:paraId="78FC3643" w14:textId="77777777" w:rsidTr="00A77267">
        <w:trPr>
          <w:trHeight w:val="420"/>
        </w:trPr>
        <w:tc>
          <w:tcPr>
            <w:tcW w:w="889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13C76C94" w14:textId="77777777" w:rsidR="00573316" w:rsidRPr="006B78A3" w:rsidRDefault="00573316" w:rsidP="00061FF7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49D1359" w14:textId="2A77977B" w:rsidR="00573316" w:rsidRPr="006B78A3" w:rsidRDefault="007245C8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Has a p</w:t>
            </w:r>
            <w:r w:rsidR="00573316" w:rsidRPr="006B78A3">
              <w:rPr>
                <w:rFonts w:asciiTheme="minorHAnsi" w:hAnsiTheme="minorHAnsi" w:cs="Times New Roman"/>
                <w:sz w:val="22"/>
                <w:szCs w:val="22"/>
              </w:rPr>
              <w:t>lan for</w:t>
            </w:r>
            <w:r w:rsidR="00573316" w:rsidRPr="006B78A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r w:rsidR="00573316" w:rsidRPr="006B78A3">
              <w:rPr>
                <w:rFonts w:asciiTheme="minorHAnsi" w:hAnsiTheme="minorHAnsi" w:cs="Times New Roman"/>
                <w:sz w:val="22"/>
                <w:szCs w:val="22"/>
              </w:rPr>
              <w:t>getting an infant car seat</w:t>
            </w:r>
            <w:r w:rsidR="007D7CDD">
              <w:rPr>
                <w:rFonts w:asciiTheme="minorHAnsi" w:hAnsiTheme="minorHAnsi" w:cs="Times New Roman"/>
                <w:sz w:val="22"/>
                <w:szCs w:val="22"/>
              </w:rPr>
              <w:t xml:space="preserve"> and learning how to install it</w:t>
            </w:r>
          </w:p>
        </w:tc>
      </w:tr>
      <w:tr w:rsidR="00573316" w:rsidRPr="006B78A3" w14:paraId="2730F38E" w14:textId="77777777" w:rsidTr="00A77267">
        <w:trPr>
          <w:trHeight w:val="570"/>
        </w:trPr>
        <w:tc>
          <w:tcPr>
            <w:tcW w:w="8891" w:type="dxa"/>
            <w:tcBorders>
              <w:top w:val="single" w:sz="6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058D8B02" w14:textId="77777777" w:rsidR="007D7CDD" w:rsidRDefault="007D7CDD" w:rsidP="007D7CD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AD7E31F" w14:textId="61EB4740" w:rsidR="00573316" w:rsidRPr="006B78A3" w:rsidRDefault="007245C8" w:rsidP="0062090F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Has a p</w:t>
            </w:r>
            <w:r w:rsidR="00573316" w:rsidRPr="006B78A3">
              <w:rPr>
                <w:rFonts w:asciiTheme="minorHAnsi" w:hAnsiTheme="minorHAnsi" w:cs="Times New Roman"/>
                <w:sz w:val="22"/>
                <w:szCs w:val="22"/>
              </w:rPr>
              <w:t>lan for childcare if she is returning to work or school soon after the birth</w:t>
            </w:r>
          </w:p>
        </w:tc>
      </w:tr>
    </w:tbl>
    <w:p w14:paraId="1BFC5984" w14:textId="77777777" w:rsidR="000D162B" w:rsidRPr="006B78A3" w:rsidRDefault="000D162B" w:rsidP="00700557">
      <w:pPr>
        <w:pStyle w:val="NoSpacing"/>
        <w:rPr>
          <w:rFonts w:asciiTheme="minorHAnsi" w:hAnsiTheme="minorHAnsi" w:cs="Times New Roman"/>
          <w:sz w:val="22"/>
          <w:szCs w:val="22"/>
        </w:rPr>
      </w:pPr>
      <w:r w:rsidRPr="006B78A3">
        <w:rPr>
          <w:rFonts w:asciiTheme="minorHAnsi" w:hAnsiTheme="minorHAnsi" w:cs="Times New Roma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</w:t>
      </w:r>
    </w:p>
    <w:p w14:paraId="3B02E902" w14:textId="77777777" w:rsidR="000D162B" w:rsidRPr="00F80960" w:rsidRDefault="005C3004" w:rsidP="00700557">
      <w:pPr>
        <w:pStyle w:val="NoSpacing"/>
        <w:rPr>
          <w:rFonts w:asciiTheme="minorHAnsi" w:hAnsiTheme="minorHAnsi" w:cs="Times New Roman"/>
          <w:b/>
          <w:sz w:val="22"/>
          <w:szCs w:val="22"/>
        </w:rPr>
      </w:pPr>
      <w:r w:rsidRPr="00F80960">
        <w:rPr>
          <w:rFonts w:asciiTheme="minorHAnsi" w:hAnsiTheme="minorHAnsi" w:cs="Times New Roman"/>
          <w:b/>
          <w:sz w:val="22"/>
          <w:szCs w:val="22"/>
        </w:rPr>
        <w:t>Mentor</w:t>
      </w:r>
      <w:r w:rsidR="000D162B" w:rsidRPr="00F80960">
        <w:rPr>
          <w:rFonts w:asciiTheme="minorHAnsi" w:hAnsiTheme="minorHAnsi" w:cs="Times New Roman"/>
          <w:b/>
          <w:sz w:val="22"/>
          <w:szCs w:val="22"/>
        </w:rPr>
        <w:t xml:space="preserve"> comments/goals:</w:t>
      </w:r>
    </w:p>
    <w:p w14:paraId="1733B595" w14:textId="3FC5627A" w:rsidR="000D162B" w:rsidRPr="006B78A3" w:rsidRDefault="000D162B" w:rsidP="00700557">
      <w:pPr>
        <w:pStyle w:val="NoSpacing"/>
        <w:rPr>
          <w:rFonts w:ascii="Arial Rounded MT Bold" w:hAnsi="Arial Rounded MT Bold" w:cs="Times New Roman"/>
          <w:sz w:val="28"/>
          <w:szCs w:val="28"/>
        </w:rPr>
      </w:pPr>
      <w:r w:rsidRPr="006B78A3">
        <w:rPr>
          <w:rFonts w:ascii="Arial Rounded MT Bold" w:hAnsi="Arial Rounded MT Bold" w:cs="Times New Roman"/>
          <w:b/>
          <w:sz w:val="28"/>
          <w:szCs w:val="28"/>
        </w:rPr>
        <w:t>II.  Baby</w:t>
      </w:r>
      <w:r w:rsidR="00650A66">
        <w:rPr>
          <w:rFonts w:ascii="Arial Rounded MT Bold" w:hAnsi="Arial Rounded MT Bold" w:cs="Times New Roman"/>
          <w:b/>
          <w:sz w:val="28"/>
          <w:szCs w:val="28"/>
        </w:rPr>
        <w:t>’s</w:t>
      </w:r>
      <w:r w:rsidRPr="006B78A3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="005E6C5A" w:rsidRPr="006B78A3">
        <w:rPr>
          <w:rFonts w:ascii="Arial Rounded MT Bold" w:hAnsi="Arial Rounded MT Bold" w:cs="Times New Roman"/>
          <w:b/>
          <w:sz w:val="28"/>
          <w:szCs w:val="28"/>
        </w:rPr>
        <w:t xml:space="preserve">Growth &amp; </w:t>
      </w:r>
      <w:r w:rsidR="00B819EA" w:rsidRPr="006B78A3">
        <w:rPr>
          <w:rFonts w:ascii="Arial Rounded MT Bold" w:hAnsi="Arial Rounded MT Bold" w:cs="Times New Roman"/>
          <w:b/>
          <w:sz w:val="28"/>
          <w:szCs w:val="28"/>
        </w:rPr>
        <w:t>Development</w:t>
      </w:r>
      <w:r w:rsidR="00B819EA" w:rsidRPr="006B78A3">
        <w:rPr>
          <w:rFonts w:ascii="Arial Rounded MT Bold" w:hAnsi="Arial Rounded MT Bold" w:cs="Times New Roman"/>
          <w:sz w:val="28"/>
          <w:szCs w:val="28"/>
        </w:rPr>
        <w:t xml:space="preserve"> 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7"/>
      </w:tblGrid>
      <w:tr w:rsidR="00573316" w:rsidRPr="006B78A3" w14:paraId="1A9D22E9" w14:textId="77777777" w:rsidTr="00B819EA">
        <w:trPr>
          <w:trHeight w:val="360"/>
        </w:trPr>
        <w:tc>
          <w:tcPr>
            <w:tcW w:w="10057" w:type="dxa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35C9D27F" w14:textId="77777777" w:rsidR="00573316" w:rsidRPr="006B78A3" w:rsidRDefault="006B78A3" w:rsidP="00B819EA">
            <w:pPr>
              <w:pStyle w:val="NoSpacing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6B78A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Review/Discuss These Items With Your Client:</w:t>
            </w:r>
          </w:p>
        </w:tc>
      </w:tr>
      <w:tr w:rsidR="005E6C5A" w:rsidRPr="006B78A3" w14:paraId="0D967EF4" w14:textId="77777777" w:rsidTr="00A77267">
        <w:trPr>
          <w:trHeight w:val="255"/>
        </w:trPr>
        <w:tc>
          <w:tcPr>
            <w:tcW w:w="1005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</w:tcPr>
          <w:p w14:paraId="56F19964" w14:textId="6599925F" w:rsidR="005E6C5A" w:rsidRPr="006B78A3" w:rsidRDefault="007245C8" w:rsidP="007D7CD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Knows that s</w:t>
            </w:r>
            <w:r w:rsidR="007D7CDD">
              <w:rPr>
                <w:rFonts w:asciiTheme="minorHAnsi" w:hAnsiTheme="minorHAnsi" w:cs="Times New Roman"/>
                <w:sz w:val="22"/>
                <w:szCs w:val="22"/>
              </w:rPr>
              <w:t>upport</w:t>
            </w:r>
            <w:r w:rsidR="005E6C5A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for breastfeeding </w:t>
            </w:r>
            <w:r w:rsidR="007D7CDD">
              <w:rPr>
                <w:rFonts w:asciiTheme="minorHAnsi" w:hAnsiTheme="minorHAnsi" w:cs="Times New Roman"/>
                <w:sz w:val="22"/>
                <w:szCs w:val="22"/>
              </w:rPr>
              <w:t xml:space="preserve">is </w:t>
            </w:r>
            <w:r w:rsidR="005E6C5A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available through the Naomi Project, La Leche League, WIC, and the Health Department Lactation Consultant </w:t>
            </w:r>
          </w:p>
        </w:tc>
      </w:tr>
      <w:tr w:rsidR="005E6C5A" w:rsidRPr="006B78A3" w14:paraId="5CFAA0F8" w14:textId="77777777" w:rsidTr="00A77267">
        <w:trPr>
          <w:trHeight w:val="480"/>
        </w:trPr>
        <w:tc>
          <w:tcPr>
            <w:tcW w:w="1005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</w:tcPr>
          <w:p w14:paraId="61910026" w14:textId="23082401" w:rsidR="005E6C5A" w:rsidRPr="006B78A3" w:rsidRDefault="007D7CDD" w:rsidP="005E6C5A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If </w:t>
            </w:r>
            <w:r w:rsidR="005E6C5A" w:rsidRPr="006B78A3">
              <w:rPr>
                <w:rFonts w:asciiTheme="minorHAnsi" w:hAnsiTheme="minorHAnsi" w:cs="Times New Roman"/>
                <w:sz w:val="22"/>
                <w:szCs w:val="22"/>
              </w:rPr>
              <w:t>client is using formula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be sure that she is following </w:t>
            </w:r>
            <w:r w:rsidR="005E6C5A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all recommendations for formula and bottle preparation </w:t>
            </w:r>
          </w:p>
          <w:p w14:paraId="3D24EBB5" w14:textId="77777777" w:rsidR="007D7CDD" w:rsidRDefault="007D7CDD" w:rsidP="005E6C5A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2BFA3C6" w14:textId="2997942E" w:rsidR="005E6C5A" w:rsidRPr="006B78A3" w:rsidRDefault="007D7CDD" w:rsidP="005E6C5A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</w:t>
            </w:r>
            <w:r w:rsidR="005E6C5A" w:rsidRPr="006B78A3">
              <w:rPr>
                <w:rFonts w:asciiTheme="minorHAnsi" w:hAnsiTheme="minorHAnsi" w:cs="Times New Roman"/>
                <w:sz w:val="22"/>
                <w:szCs w:val="22"/>
              </w:rPr>
              <w:t>f client changes formula, closely follow manufacturer's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suggestions for the transition</w:t>
            </w:r>
          </w:p>
        </w:tc>
      </w:tr>
      <w:tr w:rsidR="00650A66" w:rsidRPr="006B78A3" w14:paraId="39F4D18A" w14:textId="77777777" w:rsidTr="00A77267">
        <w:trPr>
          <w:trHeight w:val="480"/>
        </w:trPr>
        <w:tc>
          <w:tcPr>
            <w:tcW w:w="1005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</w:tcPr>
          <w:p w14:paraId="7EA2787A" w14:textId="0FA99651" w:rsidR="00650A66" w:rsidRPr="007D7CDD" w:rsidRDefault="007245C8" w:rsidP="007D7CD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Understands the i</w:t>
            </w:r>
            <w:r w:rsidR="007D7CDD" w:rsidRPr="007D7CDD">
              <w:rPr>
                <w:rFonts w:asciiTheme="minorHAnsi" w:hAnsiTheme="minorHAnsi" w:cs="Times New Roman"/>
                <w:sz w:val="22"/>
                <w:szCs w:val="22"/>
              </w:rPr>
              <w:t>mportance of making and keeping all of b</w:t>
            </w:r>
            <w:r w:rsidR="00650A66" w:rsidRPr="007D7CDD">
              <w:rPr>
                <w:rFonts w:asciiTheme="minorHAnsi" w:hAnsiTheme="minorHAnsi" w:cs="Times New Roman"/>
                <w:sz w:val="22"/>
                <w:szCs w:val="22"/>
              </w:rPr>
              <w:t>aby’s well visit medical checkups</w:t>
            </w:r>
          </w:p>
        </w:tc>
      </w:tr>
      <w:tr w:rsidR="00650A66" w:rsidRPr="006B78A3" w14:paraId="78780F8E" w14:textId="77777777" w:rsidTr="00A77267">
        <w:trPr>
          <w:trHeight w:val="480"/>
        </w:trPr>
        <w:tc>
          <w:tcPr>
            <w:tcW w:w="1005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</w:tcPr>
          <w:p w14:paraId="1BD5E9D3" w14:textId="0CE97313" w:rsidR="00650A66" w:rsidRPr="007D7CDD" w:rsidRDefault="007245C8" w:rsidP="007D7CD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Understands the i</w:t>
            </w:r>
            <w:r w:rsidR="007D7CDD" w:rsidRPr="007D7CDD">
              <w:rPr>
                <w:rFonts w:asciiTheme="minorHAnsi" w:hAnsiTheme="minorHAnsi" w:cs="Times New Roman"/>
                <w:sz w:val="22"/>
                <w:szCs w:val="22"/>
              </w:rPr>
              <w:t>mportance of making sure that b</w:t>
            </w:r>
            <w:r w:rsidR="00650A66" w:rsidRPr="007D7CDD">
              <w:rPr>
                <w:rFonts w:asciiTheme="minorHAnsi" w:hAnsiTheme="minorHAnsi" w:cs="Times New Roman"/>
                <w:sz w:val="22"/>
                <w:szCs w:val="22"/>
              </w:rPr>
              <w:t>aby is up to date and receives all immunizations (</w:t>
            </w:r>
            <w:r w:rsidR="00650A66" w:rsidRPr="007D7CDD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see Appendix A</w:t>
            </w:r>
            <w:r w:rsidR="00650A66" w:rsidRPr="007D7CDD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</w:tr>
      <w:tr w:rsidR="005E6C5A" w:rsidRPr="006B78A3" w14:paraId="53FFBF1D" w14:textId="77777777" w:rsidTr="00A77267">
        <w:trPr>
          <w:trHeight w:val="480"/>
        </w:trPr>
        <w:tc>
          <w:tcPr>
            <w:tcW w:w="1005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</w:tcPr>
          <w:p w14:paraId="15FE3339" w14:textId="0BF75CAB" w:rsidR="005E6C5A" w:rsidRPr="006B78A3" w:rsidRDefault="007245C8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Understands the i</w:t>
            </w:r>
            <w:r w:rsidR="007D7CDD" w:rsidRPr="007D7CDD">
              <w:rPr>
                <w:rFonts w:asciiTheme="minorHAnsi" w:hAnsiTheme="minorHAnsi" w:cs="Times New Roman"/>
                <w:sz w:val="22"/>
                <w:szCs w:val="22"/>
              </w:rPr>
              <w:t>mportance of ensuring</w:t>
            </w:r>
            <w:r w:rsidR="007D7CDD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r w:rsidR="007D7CDD">
              <w:rPr>
                <w:rFonts w:asciiTheme="minorHAnsi" w:hAnsiTheme="minorHAnsi" w:cs="Times New Roman"/>
                <w:sz w:val="22"/>
                <w:szCs w:val="22"/>
              </w:rPr>
              <w:t>m</w:t>
            </w:r>
            <w:r w:rsidR="005E6C5A" w:rsidRPr="006B78A3">
              <w:rPr>
                <w:rFonts w:asciiTheme="minorHAnsi" w:hAnsiTheme="minorHAnsi" w:cs="Times New Roman"/>
                <w:sz w:val="22"/>
                <w:szCs w:val="22"/>
              </w:rPr>
              <w:t>other’s nutritional needs</w:t>
            </w:r>
            <w:r w:rsidR="007D7CDD">
              <w:rPr>
                <w:rFonts w:asciiTheme="minorHAnsi" w:hAnsiTheme="minorHAnsi" w:cs="Times New Roman"/>
                <w:sz w:val="22"/>
                <w:szCs w:val="22"/>
              </w:rPr>
              <w:t xml:space="preserve"> are being met</w:t>
            </w:r>
          </w:p>
        </w:tc>
      </w:tr>
      <w:tr w:rsidR="005E6C5A" w:rsidRPr="006B78A3" w14:paraId="430390A2" w14:textId="77777777" w:rsidTr="00A77267">
        <w:trPr>
          <w:trHeight w:val="480"/>
        </w:trPr>
        <w:tc>
          <w:tcPr>
            <w:tcW w:w="1005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</w:tcPr>
          <w:p w14:paraId="15539839" w14:textId="50D59EA2" w:rsidR="005E6C5A" w:rsidRPr="006B78A3" w:rsidRDefault="007245C8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Understands the i</w:t>
            </w:r>
            <w:r w:rsidR="005E6C5A" w:rsidRPr="006B78A3">
              <w:rPr>
                <w:rFonts w:asciiTheme="minorHAnsi" w:hAnsiTheme="minorHAnsi" w:cs="Times New Roman"/>
                <w:sz w:val="22"/>
                <w:szCs w:val="22"/>
              </w:rPr>
              <w:t>mportance of delaying solid foods</w:t>
            </w:r>
            <w:r w:rsidR="007D7CDD">
              <w:rPr>
                <w:rFonts w:asciiTheme="minorHAnsi" w:hAnsiTheme="minorHAnsi" w:cs="Times New Roman"/>
                <w:sz w:val="22"/>
                <w:szCs w:val="22"/>
              </w:rPr>
              <w:t xml:space="preserve"> for baby</w:t>
            </w:r>
          </w:p>
        </w:tc>
      </w:tr>
      <w:tr w:rsidR="005E6C5A" w:rsidRPr="006B78A3" w14:paraId="28F60E2F" w14:textId="77777777" w:rsidTr="00A77267">
        <w:trPr>
          <w:trHeight w:val="480"/>
        </w:trPr>
        <w:tc>
          <w:tcPr>
            <w:tcW w:w="1005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</w:tcPr>
          <w:p w14:paraId="7AD06D17" w14:textId="6BB2EED6" w:rsidR="005E6C5A" w:rsidRPr="006B78A3" w:rsidRDefault="007D7CDD" w:rsidP="007D7CD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Knows h</w:t>
            </w:r>
            <w:r w:rsidR="00F1688D">
              <w:rPr>
                <w:rFonts w:asciiTheme="minorHAnsi" w:hAnsiTheme="minorHAnsi" w:cs="Times New Roman"/>
                <w:sz w:val="22"/>
                <w:szCs w:val="22"/>
              </w:rPr>
              <w:t xml:space="preserve">ow to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and is</w:t>
            </w:r>
            <w:r w:rsidR="005E6C5A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comfort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able</w:t>
            </w:r>
            <w:r w:rsidR="005E6C5A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with:  bathing, changing, and feeding baby</w:t>
            </w:r>
          </w:p>
        </w:tc>
      </w:tr>
      <w:tr w:rsidR="005E6C5A" w:rsidRPr="006B78A3" w14:paraId="23E36D11" w14:textId="77777777" w:rsidTr="00A77267">
        <w:trPr>
          <w:trHeight w:val="408"/>
        </w:trPr>
        <w:tc>
          <w:tcPr>
            <w:tcW w:w="1005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028ADA40" w14:textId="6892C312" w:rsidR="005E6C5A" w:rsidRPr="006B78A3" w:rsidRDefault="007D7CDD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7D7CDD">
              <w:rPr>
                <w:rFonts w:asciiTheme="minorHAnsi" w:hAnsiTheme="minorHAnsi" w:cs="Times New Roman"/>
                <w:sz w:val="22"/>
                <w:szCs w:val="22"/>
              </w:rPr>
              <w:t>Has a</w:t>
            </w:r>
            <w:r w:rsidR="005E6C5A" w:rsidRPr="006B78A3">
              <w:rPr>
                <w:rFonts w:asciiTheme="minorHAnsi" w:hAnsiTheme="minorHAnsi" w:cs="Times New Roman"/>
                <w:sz w:val="22"/>
                <w:szCs w:val="22"/>
              </w:rPr>
              <w:t>ppropriate expectations regarding infant behavior</w:t>
            </w:r>
          </w:p>
        </w:tc>
      </w:tr>
      <w:tr w:rsidR="005E6C5A" w:rsidRPr="006B78A3" w14:paraId="1FD070C5" w14:textId="77777777" w:rsidTr="00A77267">
        <w:trPr>
          <w:trHeight w:val="480"/>
        </w:trPr>
        <w:tc>
          <w:tcPr>
            <w:tcW w:w="1005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</w:tcPr>
          <w:p w14:paraId="66DBF846" w14:textId="34FFA0C4" w:rsidR="005E6C5A" w:rsidRPr="006B78A3" w:rsidRDefault="007D7CDD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7D7CDD">
              <w:rPr>
                <w:rFonts w:asciiTheme="minorHAnsi" w:hAnsiTheme="minorHAnsi" w:cs="Times New Roman"/>
                <w:sz w:val="22"/>
                <w:szCs w:val="22"/>
              </w:rPr>
              <w:t>Has appropriate coping</w:t>
            </w:r>
            <w:r w:rsidR="005E6C5A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mechanisms for responding to a crying baby</w:t>
            </w:r>
          </w:p>
        </w:tc>
      </w:tr>
      <w:tr w:rsidR="005E6C5A" w:rsidRPr="006B78A3" w14:paraId="2D9D20DD" w14:textId="77777777" w:rsidTr="00A77267">
        <w:trPr>
          <w:trHeight w:val="495"/>
        </w:trPr>
        <w:tc>
          <w:tcPr>
            <w:tcW w:w="1005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1A82F928" w14:textId="1C568255" w:rsidR="005E6C5A" w:rsidRPr="006B78A3" w:rsidRDefault="00F1688D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R</w:t>
            </w:r>
            <w:r w:rsidR="007D7CDD">
              <w:rPr>
                <w:rFonts w:asciiTheme="minorHAnsi" w:hAnsiTheme="minorHAnsi" w:cs="Times New Roman"/>
                <w:sz w:val="22"/>
                <w:szCs w:val="22"/>
              </w:rPr>
              <w:t>esponds</w:t>
            </w:r>
            <w:r w:rsidR="005E6C5A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appropriately to baby’s needs</w:t>
            </w:r>
          </w:p>
        </w:tc>
      </w:tr>
      <w:tr w:rsidR="00650A66" w:rsidRPr="006B78A3" w14:paraId="32326598" w14:textId="77777777" w:rsidTr="00A77267">
        <w:trPr>
          <w:trHeight w:val="495"/>
        </w:trPr>
        <w:tc>
          <w:tcPr>
            <w:tcW w:w="1005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</w:tcPr>
          <w:p w14:paraId="3A4989A6" w14:textId="1F9F87CF" w:rsidR="00650A66" w:rsidRPr="007245C8" w:rsidRDefault="007D7CDD" w:rsidP="007D7CD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7245C8">
              <w:rPr>
                <w:rFonts w:asciiTheme="minorHAnsi" w:hAnsiTheme="minorHAnsi" w:cs="Times New Roman"/>
                <w:sz w:val="22"/>
                <w:szCs w:val="22"/>
              </w:rPr>
              <w:t xml:space="preserve">Is able to assess </w:t>
            </w:r>
            <w:proofErr w:type="spellStart"/>
            <w:r w:rsidR="00650A66" w:rsidRPr="007245C8">
              <w:rPr>
                <w:rFonts w:asciiTheme="minorHAnsi" w:hAnsiTheme="minorHAnsi" w:cs="Times New Roman"/>
                <w:sz w:val="22"/>
                <w:szCs w:val="22"/>
              </w:rPr>
              <w:t>babys</w:t>
            </w:r>
            <w:proofErr w:type="spellEnd"/>
            <w:r w:rsidR="00650A66" w:rsidRPr="007245C8">
              <w:rPr>
                <w:rFonts w:asciiTheme="minorHAnsi" w:hAnsiTheme="minorHAnsi" w:cs="Times New Roman"/>
                <w:sz w:val="22"/>
                <w:szCs w:val="22"/>
              </w:rPr>
              <w:t xml:space="preserve"> illness and knows to contact a doctor immediately for a fever of 100.4 or higher for an infant less than 2 months of age</w:t>
            </w:r>
          </w:p>
        </w:tc>
      </w:tr>
      <w:tr w:rsidR="005E6C5A" w:rsidRPr="006B78A3" w14:paraId="7DF4BC68" w14:textId="77777777" w:rsidTr="00A77267">
        <w:trPr>
          <w:trHeight w:val="495"/>
        </w:trPr>
        <w:tc>
          <w:tcPr>
            <w:tcW w:w="1005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00029402" w14:textId="32DCE540" w:rsidR="005E6C5A" w:rsidRPr="006B78A3" w:rsidRDefault="00F1688D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</w:t>
            </w:r>
            <w:r w:rsidR="007245C8">
              <w:rPr>
                <w:rFonts w:asciiTheme="minorHAnsi" w:hAnsiTheme="minorHAnsi" w:cs="Times New Roman"/>
                <w:sz w:val="22"/>
                <w:szCs w:val="22"/>
              </w:rPr>
              <w:t xml:space="preserve">nderstands mother’s </w:t>
            </w:r>
            <w:r w:rsidR="005E6C5A" w:rsidRPr="006B78A3">
              <w:rPr>
                <w:rFonts w:asciiTheme="minorHAnsi" w:hAnsiTheme="minorHAnsi" w:cs="Times New Roman"/>
                <w:sz w:val="22"/>
                <w:szCs w:val="22"/>
              </w:rPr>
              <w:t>role as primary teacher and role model for baby</w:t>
            </w:r>
          </w:p>
        </w:tc>
      </w:tr>
      <w:tr w:rsidR="005E6C5A" w:rsidRPr="006B78A3" w14:paraId="572FC379" w14:textId="77777777" w:rsidTr="00A77267">
        <w:trPr>
          <w:trHeight w:val="435"/>
        </w:trPr>
        <w:tc>
          <w:tcPr>
            <w:tcW w:w="1005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30ECDE04" w14:textId="77777777" w:rsidR="000476CC" w:rsidRPr="006B78A3" w:rsidRDefault="000476CC" w:rsidP="005E6C5A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A0E0703" w14:textId="1109B4AB" w:rsidR="005E6C5A" w:rsidRPr="006B78A3" w:rsidRDefault="007245C8" w:rsidP="007245C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Knows the i</w:t>
            </w:r>
            <w:r w:rsidR="005E6C5A" w:rsidRPr="006B78A3">
              <w:rPr>
                <w:rFonts w:asciiTheme="minorHAnsi" w:hAnsiTheme="minorHAnsi" w:cs="Times New Roman"/>
                <w:sz w:val="22"/>
                <w:szCs w:val="22"/>
              </w:rPr>
              <w:t>mportance of reading to her baby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, and practices reading to the baby</w:t>
            </w:r>
          </w:p>
        </w:tc>
      </w:tr>
      <w:tr w:rsidR="000476CC" w:rsidRPr="006B78A3" w14:paraId="444AE097" w14:textId="77777777" w:rsidTr="00A77267">
        <w:trPr>
          <w:trHeight w:val="480"/>
        </w:trPr>
        <w:tc>
          <w:tcPr>
            <w:tcW w:w="1005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5E6ADA70" w14:textId="68E68FA9" w:rsidR="000476CC" w:rsidRPr="006B78A3" w:rsidRDefault="007245C8" w:rsidP="007245C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Knows h</w:t>
            </w:r>
            <w:r w:rsidR="00F1688D">
              <w:rPr>
                <w:rFonts w:asciiTheme="minorHAnsi" w:hAnsiTheme="minorHAnsi" w:cs="Times New Roman"/>
                <w:sz w:val="22"/>
                <w:szCs w:val="22"/>
              </w:rPr>
              <w:t>ow to choose</w:t>
            </w:r>
            <w:r w:rsidR="000476CC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appropriate books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for</w:t>
            </w:r>
            <w:r w:rsidR="000476CC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her baby/child</w:t>
            </w:r>
          </w:p>
        </w:tc>
      </w:tr>
      <w:tr w:rsidR="000476CC" w:rsidRPr="006B78A3" w14:paraId="33F04AE2" w14:textId="77777777" w:rsidTr="00A77267">
        <w:trPr>
          <w:trHeight w:val="375"/>
        </w:trPr>
        <w:tc>
          <w:tcPr>
            <w:tcW w:w="10057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0796DBE6" w14:textId="77777777" w:rsidR="000476CC" w:rsidRPr="006B78A3" w:rsidRDefault="000476CC" w:rsidP="000476CC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17EAE44" w14:textId="4A010F8A" w:rsidR="000476CC" w:rsidRPr="006B78A3" w:rsidRDefault="007245C8" w:rsidP="007245C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7245C8">
              <w:rPr>
                <w:rFonts w:asciiTheme="minorHAnsi" w:hAnsiTheme="minorHAnsi" w:cs="Times New Roman"/>
                <w:sz w:val="22"/>
                <w:szCs w:val="22"/>
              </w:rPr>
              <w:t>Understands b</w:t>
            </w:r>
            <w:r w:rsidR="00E72899" w:rsidRPr="006B78A3">
              <w:rPr>
                <w:rFonts w:asciiTheme="minorHAnsi" w:hAnsiTheme="minorHAnsi" w:cs="Times New Roman"/>
                <w:sz w:val="22"/>
                <w:szCs w:val="22"/>
              </w:rPr>
              <w:t>asic normal child development</w:t>
            </w:r>
          </w:p>
        </w:tc>
      </w:tr>
    </w:tbl>
    <w:p w14:paraId="24759453" w14:textId="77777777" w:rsidR="00E72899" w:rsidRPr="006B78A3" w:rsidRDefault="00E72899" w:rsidP="00700557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14:paraId="4DC7EDEC" w14:textId="77777777" w:rsidR="000D162B" w:rsidRPr="00F80960" w:rsidRDefault="000D162B" w:rsidP="00700557">
      <w:pPr>
        <w:pStyle w:val="NoSpacing"/>
        <w:rPr>
          <w:rFonts w:asciiTheme="minorHAnsi" w:hAnsiTheme="minorHAnsi" w:cs="Times New Roman"/>
          <w:b/>
          <w:sz w:val="22"/>
          <w:szCs w:val="22"/>
        </w:rPr>
      </w:pPr>
      <w:r w:rsidRPr="00F80960">
        <w:rPr>
          <w:rFonts w:asciiTheme="minorHAnsi" w:hAnsiTheme="minorHAnsi" w:cs="Times New Roman"/>
          <w:b/>
          <w:sz w:val="22"/>
          <w:szCs w:val="22"/>
        </w:rPr>
        <w:lastRenderedPageBreak/>
        <w:t>Mentor comments/goals:</w:t>
      </w:r>
    </w:p>
    <w:p w14:paraId="09FF524D" w14:textId="77777777" w:rsidR="0010163B" w:rsidRPr="006B78A3" w:rsidRDefault="0010163B" w:rsidP="00700557">
      <w:pPr>
        <w:pStyle w:val="NoSpacing"/>
        <w:rPr>
          <w:rFonts w:asciiTheme="minorHAnsi" w:hAnsiTheme="minorHAnsi" w:cs="Times New Roman"/>
          <w:b/>
          <w:sz w:val="22"/>
          <w:szCs w:val="22"/>
        </w:rPr>
      </w:pPr>
    </w:p>
    <w:p w14:paraId="2305061A" w14:textId="77777777" w:rsidR="00A77267" w:rsidRPr="006B78A3" w:rsidRDefault="00A77267" w:rsidP="00700557">
      <w:pPr>
        <w:pStyle w:val="NoSpacing"/>
        <w:rPr>
          <w:rFonts w:asciiTheme="minorHAnsi" w:hAnsiTheme="minorHAnsi" w:cs="Times New Roman"/>
          <w:b/>
          <w:sz w:val="22"/>
          <w:szCs w:val="22"/>
        </w:rPr>
      </w:pPr>
    </w:p>
    <w:p w14:paraId="12C7DAC8" w14:textId="77777777" w:rsidR="00B819EA" w:rsidRPr="006B78A3" w:rsidRDefault="00B819EA" w:rsidP="00700557">
      <w:pPr>
        <w:pStyle w:val="NoSpacing"/>
        <w:rPr>
          <w:rFonts w:asciiTheme="minorHAnsi" w:hAnsiTheme="minorHAnsi" w:cs="Times New Roman"/>
          <w:b/>
          <w:sz w:val="22"/>
          <w:szCs w:val="22"/>
        </w:rPr>
      </w:pPr>
    </w:p>
    <w:p w14:paraId="1820DB23" w14:textId="77777777" w:rsidR="00B819EA" w:rsidRPr="006B78A3" w:rsidRDefault="00B819EA" w:rsidP="00700557">
      <w:pPr>
        <w:pStyle w:val="NoSpacing"/>
        <w:rPr>
          <w:rFonts w:asciiTheme="minorHAnsi" w:hAnsiTheme="minorHAnsi" w:cs="Times New Roman"/>
          <w:b/>
          <w:sz w:val="22"/>
          <w:szCs w:val="22"/>
        </w:rPr>
      </w:pPr>
    </w:p>
    <w:p w14:paraId="3F839532" w14:textId="77777777" w:rsidR="00B819EA" w:rsidRPr="006B78A3" w:rsidRDefault="00B819EA" w:rsidP="00700557">
      <w:pPr>
        <w:pStyle w:val="NoSpacing"/>
        <w:rPr>
          <w:rFonts w:asciiTheme="minorHAnsi" w:hAnsiTheme="minorHAnsi" w:cs="Times New Roman"/>
          <w:b/>
          <w:sz w:val="22"/>
          <w:szCs w:val="22"/>
        </w:rPr>
      </w:pPr>
    </w:p>
    <w:p w14:paraId="35FF83F2" w14:textId="77777777" w:rsidR="00B819EA" w:rsidRPr="006B78A3" w:rsidRDefault="00B819EA" w:rsidP="00700557">
      <w:pPr>
        <w:pStyle w:val="NoSpacing"/>
        <w:rPr>
          <w:rFonts w:asciiTheme="minorHAnsi" w:hAnsiTheme="minorHAnsi" w:cs="Times New Roman"/>
          <w:b/>
          <w:sz w:val="22"/>
          <w:szCs w:val="22"/>
        </w:rPr>
      </w:pPr>
    </w:p>
    <w:p w14:paraId="26759A28" w14:textId="77777777" w:rsidR="00B819EA" w:rsidRPr="006B78A3" w:rsidRDefault="00B819EA" w:rsidP="00700557">
      <w:pPr>
        <w:pStyle w:val="NoSpacing"/>
        <w:rPr>
          <w:rFonts w:asciiTheme="minorHAnsi" w:hAnsiTheme="minorHAnsi" w:cs="Times New Roman"/>
          <w:b/>
          <w:sz w:val="22"/>
          <w:szCs w:val="22"/>
        </w:rPr>
      </w:pPr>
    </w:p>
    <w:p w14:paraId="08A7AFB3" w14:textId="77777777" w:rsidR="00B819EA" w:rsidRPr="006B78A3" w:rsidRDefault="00B819EA" w:rsidP="00700557">
      <w:pPr>
        <w:pStyle w:val="NoSpacing"/>
        <w:rPr>
          <w:rFonts w:asciiTheme="minorHAnsi" w:hAnsiTheme="minorHAnsi" w:cs="Times New Roman"/>
          <w:b/>
          <w:sz w:val="22"/>
          <w:szCs w:val="22"/>
        </w:rPr>
      </w:pPr>
    </w:p>
    <w:p w14:paraId="240C1E3A" w14:textId="77777777" w:rsidR="00B819EA" w:rsidRPr="006B78A3" w:rsidRDefault="00B819EA" w:rsidP="00700557">
      <w:pPr>
        <w:pStyle w:val="NoSpacing"/>
        <w:rPr>
          <w:rFonts w:asciiTheme="minorHAnsi" w:hAnsiTheme="minorHAnsi" w:cs="Times New Roman"/>
          <w:b/>
          <w:sz w:val="22"/>
          <w:szCs w:val="22"/>
        </w:rPr>
      </w:pPr>
    </w:p>
    <w:p w14:paraId="7FF05362" w14:textId="77777777" w:rsidR="00B819EA" w:rsidRPr="006B78A3" w:rsidRDefault="00B819EA" w:rsidP="00700557">
      <w:pPr>
        <w:pStyle w:val="NoSpacing"/>
        <w:rPr>
          <w:rFonts w:asciiTheme="minorHAnsi" w:hAnsiTheme="minorHAnsi" w:cs="Times New Roman"/>
          <w:b/>
          <w:sz w:val="22"/>
          <w:szCs w:val="22"/>
        </w:rPr>
      </w:pPr>
    </w:p>
    <w:p w14:paraId="41BBDF45" w14:textId="77777777" w:rsidR="00B819EA" w:rsidRPr="006B78A3" w:rsidRDefault="00B819EA" w:rsidP="00700557">
      <w:pPr>
        <w:pStyle w:val="NoSpacing"/>
        <w:rPr>
          <w:rFonts w:asciiTheme="minorHAnsi" w:hAnsiTheme="minorHAnsi" w:cs="Times New Roman"/>
          <w:b/>
          <w:sz w:val="22"/>
          <w:szCs w:val="22"/>
        </w:rPr>
      </w:pPr>
    </w:p>
    <w:p w14:paraId="5F713FE4" w14:textId="77777777" w:rsidR="00B819EA" w:rsidRPr="006B78A3" w:rsidRDefault="00B819EA" w:rsidP="00700557">
      <w:pPr>
        <w:pStyle w:val="NoSpacing"/>
        <w:rPr>
          <w:rFonts w:asciiTheme="minorHAnsi" w:hAnsiTheme="minorHAnsi" w:cs="Times New Roman"/>
          <w:b/>
          <w:sz w:val="22"/>
          <w:szCs w:val="22"/>
        </w:rPr>
      </w:pPr>
    </w:p>
    <w:p w14:paraId="16AD0844" w14:textId="77777777" w:rsidR="00B819EA" w:rsidRPr="006B78A3" w:rsidRDefault="00B819EA" w:rsidP="00700557">
      <w:pPr>
        <w:pStyle w:val="NoSpacing"/>
        <w:rPr>
          <w:rFonts w:asciiTheme="minorHAnsi" w:hAnsiTheme="minorHAnsi" w:cs="Times New Roman"/>
          <w:b/>
          <w:sz w:val="22"/>
          <w:szCs w:val="22"/>
        </w:rPr>
      </w:pPr>
    </w:p>
    <w:p w14:paraId="2E3385F1" w14:textId="77777777" w:rsidR="007245C8" w:rsidRDefault="007245C8" w:rsidP="00700557">
      <w:pPr>
        <w:pStyle w:val="NoSpacing"/>
        <w:rPr>
          <w:rFonts w:asciiTheme="minorHAnsi" w:hAnsiTheme="minorHAnsi" w:cs="Times New Roman"/>
          <w:b/>
          <w:sz w:val="22"/>
          <w:szCs w:val="22"/>
        </w:rPr>
      </w:pPr>
    </w:p>
    <w:p w14:paraId="7C8E10B0" w14:textId="1B9C00EC" w:rsidR="000D162B" w:rsidRPr="006B78A3" w:rsidRDefault="000D162B" w:rsidP="00700557">
      <w:pPr>
        <w:pStyle w:val="NoSpacing"/>
        <w:rPr>
          <w:rFonts w:ascii="Arial Rounded MT Bold" w:hAnsi="Arial Rounded MT Bold" w:cs="Times New Roman"/>
          <w:b/>
          <w:kern w:val="36"/>
          <w:sz w:val="28"/>
          <w:szCs w:val="28"/>
        </w:rPr>
      </w:pPr>
      <w:r w:rsidRPr="006B78A3">
        <w:rPr>
          <w:rFonts w:ascii="Arial Rounded MT Bold" w:hAnsi="Arial Rounded MT Bold" w:cs="Times New Roman"/>
          <w:b/>
          <w:kern w:val="36"/>
          <w:sz w:val="28"/>
          <w:szCs w:val="28"/>
        </w:rPr>
        <w:t>I</w:t>
      </w:r>
      <w:r w:rsidR="00650A66">
        <w:rPr>
          <w:rFonts w:ascii="Arial Rounded MT Bold" w:hAnsi="Arial Rounded MT Bold" w:cs="Times New Roman"/>
          <w:b/>
          <w:kern w:val="36"/>
          <w:sz w:val="28"/>
          <w:szCs w:val="28"/>
        </w:rPr>
        <w:t>II</w:t>
      </w:r>
      <w:r w:rsidRPr="006B78A3">
        <w:rPr>
          <w:rFonts w:ascii="Arial Rounded MT Bold" w:hAnsi="Arial Rounded MT Bold" w:cs="Times New Roman"/>
          <w:b/>
          <w:kern w:val="36"/>
          <w:sz w:val="28"/>
          <w:szCs w:val="28"/>
        </w:rPr>
        <w:t>.  </w:t>
      </w:r>
      <w:r w:rsidR="005C3004" w:rsidRPr="006B78A3">
        <w:rPr>
          <w:rFonts w:ascii="Arial Rounded MT Bold" w:hAnsi="Arial Rounded MT Bold" w:cs="Times New Roman"/>
          <w:b/>
          <w:kern w:val="36"/>
          <w:sz w:val="28"/>
          <w:szCs w:val="28"/>
        </w:rPr>
        <w:t xml:space="preserve">Client’s </w:t>
      </w:r>
      <w:r w:rsidRPr="006B78A3">
        <w:rPr>
          <w:rFonts w:ascii="Arial Rounded MT Bold" w:hAnsi="Arial Rounded MT Bold" w:cs="Times New Roman"/>
          <w:b/>
          <w:kern w:val="36"/>
          <w:sz w:val="28"/>
          <w:szCs w:val="28"/>
        </w:rPr>
        <w:t xml:space="preserve">Support System and </w:t>
      </w:r>
      <w:r w:rsidR="005C3004" w:rsidRPr="006B78A3">
        <w:rPr>
          <w:rFonts w:ascii="Arial Rounded MT Bold" w:hAnsi="Arial Rounded MT Bold" w:cs="Times New Roman"/>
          <w:b/>
          <w:kern w:val="36"/>
          <w:sz w:val="28"/>
          <w:szCs w:val="28"/>
        </w:rPr>
        <w:t>Personal Needs</w:t>
      </w:r>
    </w:p>
    <w:tbl>
      <w:tblPr>
        <w:tblW w:w="10777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7"/>
      </w:tblGrid>
      <w:tr w:rsidR="00573316" w:rsidRPr="006B78A3" w14:paraId="6CB8B54F" w14:textId="77777777" w:rsidTr="000476CC">
        <w:tc>
          <w:tcPr>
            <w:tcW w:w="1077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2327BF" w14:textId="77777777" w:rsidR="00573316" w:rsidRPr="00663792" w:rsidRDefault="006B78A3" w:rsidP="005C3004">
            <w:pPr>
              <w:pStyle w:val="NoSpacing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Review/Discuss These Items With Your Client:</w:t>
            </w:r>
          </w:p>
        </w:tc>
      </w:tr>
      <w:tr w:rsidR="00650A66" w:rsidRPr="006B78A3" w14:paraId="0D1BA5B9" w14:textId="77777777" w:rsidTr="00FA0F97">
        <w:tc>
          <w:tcPr>
            <w:tcW w:w="1077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EE0771" w14:textId="77777777" w:rsidR="00650A66" w:rsidRPr="00663792" w:rsidRDefault="00650A66" w:rsidP="00650A66">
            <w:pPr>
              <w:pStyle w:val="NoSpacing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14:paraId="40A05C5B" w14:textId="4B08D7F1" w:rsidR="00650A66" w:rsidRPr="00663792" w:rsidRDefault="00650A66" w:rsidP="00650A6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Knows the importance of maintaining her physical health, including: </w:t>
            </w:r>
          </w:p>
          <w:p w14:paraId="6303F4E2" w14:textId="77777777" w:rsidR="00650A66" w:rsidRPr="00663792" w:rsidRDefault="00650A66" w:rsidP="00650A6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____ Family planning options    </w:t>
            </w:r>
          </w:p>
          <w:p w14:paraId="29D67C89" w14:textId="77777777" w:rsidR="00650A66" w:rsidRPr="00663792" w:rsidRDefault="00650A66" w:rsidP="00650A6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____ Postpartum check-up </w:t>
            </w:r>
          </w:p>
          <w:p w14:paraId="247465F8" w14:textId="77777777" w:rsidR="00650A66" w:rsidRPr="00663792" w:rsidRDefault="00650A66" w:rsidP="00650A6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____ Annual gyn. check-ups</w:t>
            </w:r>
          </w:p>
          <w:p w14:paraId="2078988A" w14:textId="77777777" w:rsidR="00650A66" w:rsidRPr="00663792" w:rsidRDefault="00650A66" w:rsidP="00650A6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____ Annual dental check-ups    </w:t>
            </w:r>
          </w:p>
          <w:p w14:paraId="4D809783" w14:textId="77777777" w:rsidR="00650A66" w:rsidRPr="00663792" w:rsidRDefault="00650A66" w:rsidP="00650A6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____ Breast self-exams</w:t>
            </w:r>
          </w:p>
          <w:p w14:paraId="59414AF7" w14:textId="77777777" w:rsidR="00650A66" w:rsidRPr="00663792" w:rsidRDefault="00650A66" w:rsidP="00650A6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____ Regular exercise       </w:t>
            </w:r>
          </w:p>
          <w:p w14:paraId="38E5BF6C" w14:textId="77777777" w:rsidR="00650A66" w:rsidRPr="00663792" w:rsidRDefault="00650A66" w:rsidP="00650A6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____Eye examination in past 5 years</w:t>
            </w:r>
          </w:p>
          <w:p w14:paraId="18B25961" w14:textId="31EC5755" w:rsidR="00650A66" w:rsidRPr="00663792" w:rsidRDefault="00650A66" w:rsidP="00650A6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____Client’s attire raises no red flags concerning health (mental or physical), or lack of financial resources</w:t>
            </w:r>
          </w:p>
        </w:tc>
      </w:tr>
      <w:tr w:rsidR="00650A66" w:rsidRPr="006B78A3" w14:paraId="282478BA" w14:textId="77777777" w:rsidTr="000476CC">
        <w:trPr>
          <w:trHeight w:val="507"/>
        </w:trPr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40B7F6E" w14:textId="17EE1284" w:rsidR="00650A66" w:rsidRPr="00663792" w:rsidRDefault="00650A66" w:rsidP="00650A6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Seems to be having a normal adjustment to motherhood</w:t>
            </w:r>
          </w:p>
        </w:tc>
      </w:tr>
      <w:tr w:rsidR="00650A66" w:rsidRPr="006B78A3" w14:paraId="7B5354F0" w14:textId="77777777" w:rsidTr="000476CC">
        <w:trPr>
          <w:trHeight w:val="453"/>
        </w:trPr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9E17B2" w14:textId="77777777" w:rsidR="007245C8" w:rsidRPr="00663792" w:rsidRDefault="007245C8" w:rsidP="00650A66">
            <w:pPr>
              <w:pStyle w:val="NoSpacing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14:paraId="1A384247" w14:textId="438449C4" w:rsidR="00650A66" w:rsidRPr="00663792" w:rsidRDefault="007245C8" w:rsidP="00650A6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Is able to </w:t>
            </w:r>
            <w:r w:rsidR="00650A66"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arrange some time for herself 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(i.e. </w:t>
            </w:r>
            <w:r w:rsidR="00650A66" w:rsidRPr="00663792">
              <w:rPr>
                <w:rFonts w:asciiTheme="minorHAnsi" w:hAnsiTheme="minorHAnsi" w:cs="Times New Roman"/>
                <w:sz w:val="22"/>
                <w:szCs w:val="22"/>
              </w:rPr>
              <w:t>does she need to find baby-sitting? Check churches, nei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ghbors, and community groups...)</w:t>
            </w:r>
            <w:r w:rsidR="00650A66"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650A66" w:rsidRPr="006B78A3" w14:paraId="7160600D" w14:textId="77777777" w:rsidTr="000476CC">
        <w:trPr>
          <w:trHeight w:val="453"/>
        </w:trPr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7368385" w14:textId="5EE8BCD5" w:rsidR="00650A66" w:rsidRPr="00663792" w:rsidRDefault="00650A66" w:rsidP="007245C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Has emergency phone numbers readily </w:t>
            </w:r>
            <w:r w:rsidR="007245C8" w:rsidRPr="00663792">
              <w:rPr>
                <w:rFonts w:asciiTheme="minorHAnsi" w:hAnsiTheme="minorHAnsi" w:cs="Times New Roman"/>
                <w:sz w:val="22"/>
                <w:szCs w:val="22"/>
              </w:rPr>
              <w:t>available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:  911; doctor; poison control (800) 222-1222</w:t>
            </w:r>
          </w:p>
        </w:tc>
      </w:tr>
      <w:tr w:rsidR="00650A66" w:rsidRPr="006B78A3" w14:paraId="4CF7D98E" w14:textId="77777777" w:rsidTr="000476CC">
        <w:trPr>
          <w:trHeight w:val="453"/>
        </w:trPr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72E4C21D" w14:textId="43D638C7" w:rsidR="00650A66" w:rsidRPr="00663792" w:rsidRDefault="00650A66" w:rsidP="00650A6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Has reliable transportation, including backup if needed</w:t>
            </w:r>
          </w:p>
        </w:tc>
      </w:tr>
      <w:tr w:rsidR="00650A66" w:rsidRPr="006B78A3" w14:paraId="443491C4" w14:textId="77777777" w:rsidTr="000476CC">
        <w:trPr>
          <w:trHeight w:val="345"/>
        </w:trPr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EE6F67" w14:textId="402908F3" w:rsidR="00650A66" w:rsidRPr="00663792" w:rsidRDefault="00650A66" w:rsidP="00650A6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Uses her Naomi Project calendar regularly  </w:t>
            </w:r>
          </w:p>
        </w:tc>
      </w:tr>
      <w:tr w:rsidR="00650A66" w:rsidRPr="006B78A3" w14:paraId="4B3C0E00" w14:textId="77777777" w:rsidTr="00E72899">
        <w:trPr>
          <w:trHeight w:val="435"/>
        </w:trPr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FC8F3C1" w14:textId="6DC6FCBC" w:rsidR="00650A66" w:rsidRPr="00663792" w:rsidRDefault="00650A66" w:rsidP="00650A6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Receives some financial support from baby’s father</w:t>
            </w:r>
          </w:p>
        </w:tc>
      </w:tr>
      <w:tr w:rsidR="00650A66" w:rsidRPr="006B78A3" w14:paraId="3370A6EC" w14:textId="77777777" w:rsidTr="000476CC">
        <w:trPr>
          <w:trHeight w:val="435"/>
        </w:trPr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9F1FC80" w14:textId="6150DCA2" w:rsidR="00650A66" w:rsidRPr="00663792" w:rsidRDefault="00650A66" w:rsidP="007245C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Knows the options </w:t>
            </w:r>
            <w:r w:rsidR="007245C8" w:rsidRPr="00663792">
              <w:rPr>
                <w:rFonts w:asciiTheme="minorHAnsi" w:hAnsiTheme="minorHAnsi" w:cs="Times New Roman"/>
                <w:sz w:val="22"/>
                <w:szCs w:val="22"/>
              </w:rPr>
              <w:t>and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resources available to her if a relationship with her partner is, or becomes, abusive</w:t>
            </w:r>
          </w:p>
        </w:tc>
      </w:tr>
      <w:tr w:rsidR="00650A66" w:rsidRPr="006B78A3" w14:paraId="54E6CB96" w14:textId="77777777" w:rsidTr="000476CC">
        <w:trPr>
          <w:trHeight w:val="435"/>
        </w:trPr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DCD512" w14:textId="3FFCAFA3" w:rsidR="00650A66" w:rsidRPr="00663792" w:rsidRDefault="00650A66" w:rsidP="007245C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Knows the importance of establishing good credit </w:t>
            </w:r>
            <w:r w:rsidR="007245C8"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(i.e. 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has bank account</w:t>
            </w:r>
            <w:r w:rsidR="007245C8"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pays bills</w:t>
            </w:r>
            <w:r w:rsidR="007245C8"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budgets for essentials</w:t>
            </w:r>
            <w:r w:rsidR="007245C8" w:rsidRPr="00663792">
              <w:rPr>
                <w:rFonts w:asciiTheme="minorHAnsi" w:hAnsiTheme="minorHAnsi" w:cs="Times New Roman"/>
                <w:sz w:val="22"/>
                <w:szCs w:val="22"/>
              </w:rPr>
              <w:t>)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  </w:t>
            </w:r>
          </w:p>
        </w:tc>
      </w:tr>
      <w:tr w:rsidR="00650A66" w:rsidRPr="006B78A3" w14:paraId="4BA55B0C" w14:textId="77777777" w:rsidTr="00E72899">
        <w:trPr>
          <w:trHeight w:val="597"/>
        </w:trPr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351D0E3D" w14:textId="58F8FC92" w:rsidR="00650A66" w:rsidRPr="00663792" w:rsidRDefault="00650A66" w:rsidP="00650A6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Knows about and/or is receiving appropriate public/private assistance:    </w:t>
            </w:r>
          </w:p>
          <w:p w14:paraId="36B7FE59" w14:textId="77777777" w:rsidR="00650A66" w:rsidRPr="00663792" w:rsidRDefault="00650A66" w:rsidP="00650A6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---WIC   ---Medicaid        --- Child care assistance   --- Food stamps   ---SNAP     ---Britepaths/other non-profit assistance</w:t>
            </w:r>
          </w:p>
        </w:tc>
      </w:tr>
      <w:tr w:rsidR="00650A66" w:rsidRPr="006B78A3" w14:paraId="7A3F14FF" w14:textId="77777777" w:rsidTr="00E72899">
        <w:trPr>
          <w:trHeight w:val="435"/>
        </w:trPr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A2B679" w14:textId="52535BFE" w:rsidR="00650A66" w:rsidRPr="00663792" w:rsidRDefault="00650A66" w:rsidP="00650A6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Communicates with a close friend or a member of her own family regularly</w:t>
            </w:r>
          </w:p>
        </w:tc>
      </w:tr>
      <w:tr w:rsidR="00650A66" w:rsidRPr="006B78A3" w14:paraId="1104F132" w14:textId="77777777" w:rsidTr="000476CC">
        <w:trPr>
          <w:trHeight w:val="390"/>
        </w:trPr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0417BA2F" w14:textId="1D4E56C5" w:rsidR="00FF0BA1" w:rsidRPr="00663792" w:rsidRDefault="00FF0BA1" w:rsidP="007245C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Depression:</w:t>
            </w:r>
          </w:p>
          <w:p w14:paraId="6115810E" w14:textId="3D69E2DE" w:rsidR="00650A66" w:rsidRPr="00663792" w:rsidRDefault="007245C8" w:rsidP="00FF0BA1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Expresses h</w:t>
            </w:r>
            <w:r w:rsidR="00650A66" w:rsidRPr="00663792">
              <w:rPr>
                <w:rFonts w:asciiTheme="minorHAnsi" w:hAnsiTheme="minorHAnsi" w:cs="Times New Roman"/>
                <w:sz w:val="22"/>
                <w:szCs w:val="22"/>
              </w:rPr>
              <w:t>ow she feeling (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i.e. check</w:t>
            </w:r>
            <w:r w:rsidR="00650A66"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for indications of despair, loneliness, guilt, sadness, worthlessness )</w:t>
            </w:r>
          </w:p>
        </w:tc>
      </w:tr>
      <w:tr w:rsidR="00650A66" w:rsidRPr="006B78A3" w14:paraId="45106E69" w14:textId="77777777" w:rsidTr="000476CC">
        <w:trPr>
          <w:trHeight w:val="390"/>
        </w:trPr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01FF9541" w14:textId="500A4432" w:rsidR="00650A66" w:rsidRPr="00663792" w:rsidRDefault="007245C8" w:rsidP="00FF0BA1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Knows some steps</w:t>
            </w:r>
            <w:r w:rsidR="00650A66"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to take to improve her mood (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i.e. </w:t>
            </w:r>
            <w:r w:rsidR="00650A66" w:rsidRPr="00663792">
              <w:rPr>
                <w:rFonts w:asciiTheme="minorHAnsi" w:hAnsiTheme="minorHAnsi" w:cs="Times New Roman"/>
                <w:sz w:val="22"/>
                <w:szCs w:val="22"/>
              </w:rPr>
              <w:t>walks, music, meditation, etc.)*</w:t>
            </w:r>
          </w:p>
          <w:p w14:paraId="450D8D98" w14:textId="77777777" w:rsidR="00FF0BA1" w:rsidRPr="00663792" w:rsidRDefault="00FF0BA1" w:rsidP="007245C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3FDD5CA" w14:textId="162529CB" w:rsidR="00FF0BA1" w:rsidRPr="00663792" w:rsidRDefault="00FF0BA1" w:rsidP="00FF0BA1">
            <w:pPr>
              <w:pStyle w:val="NoSpacing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*If you are concerned about these issues for your client, please consult Depression in Mothers: More Than the Blues.  Toolkit for Family Service Providers, 2014, SAMHSA  </w:t>
            </w:r>
          </w:p>
          <w:p w14:paraId="05A5CF5A" w14:textId="2BFF817F" w:rsidR="00FF0BA1" w:rsidRPr="00663792" w:rsidRDefault="00EF5981" w:rsidP="00FF0BA1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hyperlink r:id="rId8" w:history="1">
              <w:r w:rsidR="00FF0BA1" w:rsidRPr="00663792">
                <w:rPr>
                  <w:rStyle w:val="Hyperlink"/>
                  <w:rFonts w:asciiTheme="minorHAnsi" w:hAnsiTheme="minorHAnsi" w:cs="Times New Roman"/>
                  <w:i/>
                  <w:sz w:val="22"/>
                  <w:szCs w:val="22"/>
                </w:rPr>
                <w:t>https://store.samhsa.gov/shin/content//SMA14-4878/SMA14-4878.pdf</w:t>
              </w:r>
            </w:hyperlink>
          </w:p>
        </w:tc>
      </w:tr>
      <w:tr w:rsidR="00650A66" w:rsidRPr="006B78A3" w14:paraId="1FFFF206" w14:textId="77777777" w:rsidTr="00FF0BA1">
        <w:trPr>
          <w:trHeight w:val="363"/>
        </w:trPr>
        <w:tc>
          <w:tcPr>
            <w:tcW w:w="10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04ED856D" w14:textId="7699E8D1" w:rsidR="00650A66" w:rsidRPr="00663792" w:rsidRDefault="00650A66" w:rsidP="00650A6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Food insecurity:  </w:t>
            </w:r>
          </w:p>
          <w:p w14:paraId="39FF0CCC" w14:textId="5DF903B8" w:rsidR="00650A66" w:rsidRPr="00663792" w:rsidRDefault="00650A66" w:rsidP="00FF0BA1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Within the past 12 months, </w:t>
            </w:r>
            <w:r w:rsidR="007245C8" w:rsidRPr="00663792">
              <w:rPr>
                <w:rFonts w:asciiTheme="minorHAnsi" w:hAnsiTheme="minorHAnsi" w:cs="Times New Roman"/>
                <w:sz w:val="22"/>
                <w:szCs w:val="22"/>
              </w:rPr>
              <w:t>has your client worried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that food would run out before </w:t>
            </w:r>
            <w:r w:rsidR="007245C8" w:rsidRPr="00663792">
              <w:rPr>
                <w:rFonts w:asciiTheme="minorHAnsi" w:hAnsiTheme="minorHAnsi" w:cs="Times New Roman"/>
                <w:sz w:val="22"/>
                <w:szCs w:val="22"/>
              </w:rPr>
              <w:t>she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had money to buy more?</w:t>
            </w:r>
          </w:p>
          <w:p w14:paraId="58CF2F2E" w14:textId="38C2540A" w:rsidR="00650A66" w:rsidRPr="00663792" w:rsidRDefault="00650A66" w:rsidP="00650A6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    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softHyphen/>
              <w:t>___Often true</w:t>
            </w:r>
            <w:r w:rsidR="007245C8"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    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___Sometimes true</w:t>
            </w:r>
            <w:r w:rsidR="007245C8"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    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___Never true</w:t>
            </w:r>
            <w:r w:rsidR="007245C8"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    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___Don’t know / refused</w:t>
            </w:r>
          </w:p>
          <w:p w14:paraId="1F51D6F2" w14:textId="77777777" w:rsidR="00650A66" w:rsidRPr="00663792" w:rsidRDefault="00650A66" w:rsidP="00650A6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9418792" w14:textId="77777777" w:rsidR="00650A66" w:rsidRPr="00663792" w:rsidRDefault="00FF0BA1" w:rsidP="00FF0BA1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Within the past 12 months, did your client lack the money to buy more food when her supply ran out?</w:t>
            </w:r>
          </w:p>
          <w:p w14:paraId="314A4D77" w14:textId="77777777" w:rsidR="00FF0BA1" w:rsidRPr="00663792" w:rsidRDefault="00FF0BA1" w:rsidP="00FF0BA1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___Often true     ___Sometimes true     ___Never true     ___Don’t know / refused</w:t>
            </w:r>
          </w:p>
          <w:p w14:paraId="0A8AA42D" w14:textId="77777777" w:rsidR="00FF0BA1" w:rsidRPr="00663792" w:rsidRDefault="00FF0BA1" w:rsidP="00FF0BA1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2688D42" w14:textId="52DF1C83" w:rsidR="00FF0BA1" w:rsidRPr="00663792" w:rsidRDefault="00FF0BA1" w:rsidP="00FF0BA1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**</w:t>
            </w:r>
            <w:r w:rsidRPr="00663792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If you are concerned about food insecurity for your client see </w:t>
            </w:r>
            <w:r w:rsidRPr="00663792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Appendix B</w:t>
            </w:r>
          </w:p>
        </w:tc>
      </w:tr>
    </w:tbl>
    <w:p w14:paraId="38F489E0" w14:textId="77777777" w:rsidR="00F80960" w:rsidRDefault="00F80960" w:rsidP="00700557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14:paraId="37595B42" w14:textId="11864969" w:rsidR="000D162B" w:rsidRPr="00FF0BA1" w:rsidRDefault="00650A66" w:rsidP="00700557">
      <w:pPr>
        <w:pStyle w:val="NoSpacing"/>
        <w:rPr>
          <w:rFonts w:asciiTheme="minorHAnsi" w:hAnsiTheme="minorHAnsi" w:cs="Times New Roman"/>
          <w:b/>
          <w:i/>
          <w:sz w:val="22"/>
          <w:szCs w:val="22"/>
        </w:rPr>
      </w:pPr>
      <w:r>
        <w:rPr>
          <w:rFonts w:ascii="Arial Rounded MT Bold" w:hAnsi="Arial Rounded MT Bold" w:cs="Times New Roman"/>
          <w:b/>
          <w:sz w:val="28"/>
          <w:szCs w:val="28"/>
        </w:rPr>
        <w:t>I</w:t>
      </w:r>
      <w:r w:rsidR="000D162B" w:rsidRPr="006B78A3">
        <w:rPr>
          <w:rFonts w:ascii="Arial Rounded MT Bold" w:hAnsi="Arial Rounded MT Bold" w:cs="Times New Roman"/>
          <w:b/>
          <w:sz w:val="28"/>
          <w:szCs w:val="28"/>
        </w:rPr>
        <w:t xml:space="preserve">V.    Baby/Child Safety 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7"/>
      </w:tblGrid>
      <w:tr w:rsidR="00606FC4" w:rsidRPr="006B78A3" w14:paraId="10E0E602" w14:textId="77777777" w:rsidTr="00E72899">
        <w:trPr>
          <w:trHeight w:val="297"/>
        </w:trPr>
        <w:tc>
          <w:tcPr>
            <w:tcW w:w="101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A0ED3A1" w14:textId="77777777" w:rsidR="006B78A3" w:rsidRPr="006B78A3" w:rsidRDefault="006B78A3" w:rsidP="00700557">
            <w:pPr>
              <w:pStyle w:val="NoSpacing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6B78A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Review/Discuss These Items With Your Client:</w:t>
            </w:r>
          </w:p>
          <w:p w14:paraId="30A04E19" w14:textId="511C9C07" w:rsidR="00606FC4" w:rsidRPr="006B78A3" w:rsidRDefault="00606FC4" w:rsidP="00700557">
            <w:pPr>
              <w:pStyle w:val="NoSpacing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606FC4" w:rsidRPr="006B78A3" w14:paraId="422D272F" w14:textId="77777777" w:rsidTr="00606FC4">
        <w:trPr>
          <w:trHeight w:val="372"/>
        </w:trPr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1EE494CC" w14:textId="273D8CBF" w:rsidR="00606FC4" w:rsidRPr="006B78A3" w:rsidRDefault="00FF0BA1" w:rsidP="00CA399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Uses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a properly positioned infant car seat (1-866-SEAT-CHECK for information)</w:t>
            </w:r>
          </w:p>
        </w:tc>
      </w:tr>
      <w:tr w:rsidR="00606FC4" w:rsidRPr="006B78A3" w14:paraId="46D43476" w14:textId="77777777" w:rsidTr="00606FC4">
        <w:trPr>
          <w:trHeight w:val="453"/>
        </w:trPr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5944FE14" w14:textId="50FFCF74" w:rsidR="00606FC4" w:rsidRPr="006B78A3" w:rsidRDefault="00FF0BA1" w:rsidP="00CA399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FF0BA1">
              <w:rPr>
                <w:rFonts w:asciiTheme="minorHAnsi" w:hAnsiTheme="minorHAnsi" w:cs="Times New Roman"/>
                <w:sz w:val="22"/>
                <w:szCs w:val="22"/>
              </w:rPr>
              <w:t>Is aware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that infants and children must not be left in a car without an adult</w:t>
            </w:r>
          </w:p>
        </w:tc>
      </w:tr>
      <w:tr w:rsidR="00606FC4" w:rsidRPr="006B78A3" w14:paraId="0DE0CAEA" w14:textId="77777777" w:rsidTr="000446BB">
        <w:trPr>
          <w:trHeight w:val="390"/>
        </w:trPr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55ED5B9F" w14:textId="12F228CA" w:rsidR="00606FC4" w:rsidRPr="006B78A3" w:rsidRDefault="00FF0BA1" w:rsidP="00CA399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FF0BA1">
              <w:rPr>
                <w:rFonts w:asciiTheme="minorHAnsi" w:hAnsiTheme="minorHAnsi" w:cs="Times New Roman"/>
                <w:sz w:val="22"/>
                <w:szCs w:val="22"/>
              </w:rPr>
              <w:t>Is a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ware </w:t>
            </w:r>
            <w:r w:rsidR="00F1688D">
              <w:rPr>
                <w:rFonts w:asciiTheme="minorHAnsi" w:hAnsiTheme="minorHAnsi" w:cs="Times New Roman"/>
                <w:sz w:val="22"/>
                <w:szCs w:val="22"/>
              </w:rPr>
              <w:t xml:space="preserve">that 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>all medications, cleaning products, matches, vitamins must be locked away from young children</w:t>
            </w:r>
          </w:p>
        </w:tc>
      </w:tr>
      <w:tr w:rsidR="00606FC4" w:rsidRPr="006B78A3" w14:paraId="25F554E8" w14:textId="77777777" w:rsidTr="000446BB">
        <w:trPr>
          <w:trHeight w:val="408"/>
        </w:trPr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03D538EB" w14:textId="5E6900A2" w:rsidR="00606FC4" w:rsidRPr="006B78A3" w:rsidRDefault="00FF0BA1" w:rsidP="00CA399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FF0BA1">
              <w:rPr>
                <w:rFonts w:asciiTheme="minorHAnsi" w:hAnsiTheme="minorHAnsi" w:cs="Times New Roman"/>
                <w:sz w:val="22"/>
                <w:szCs w:val="22"/>
              </w:rPr>
              <w:t>Is a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>ware of dangers of electrical cords and outlets</w:t>
            </w:r>
          </w:p>
        </w:tc>
      </w:tr>
      <w:tr w:rsidR="00606FC4" w:rsidRPr="006B78A3" w14:paraId="22F0EDE8" w14:textId="77777777" w:rsidTr="000446BB">
        <w:trPr>
          <w:trHeight w:val="345"/>
        </w:trPr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4FC71156" w14:textId="1775B0D4" w:rsidR="00606FC4" w:rsidRPr="006B78A3" w:rsidRDefault="00FF0BA1" w:rsidP="00CA399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FF0BA1">
              <w:rPr>
                <w:rFonts w:asciiTheme="minorHAnsi" w:hAnsiTheme="minorHAnsi" w:cs="Times New Roman"/>
                <w:sz w:val="22"/>
                <w:szCs w:val="22"/>
              </w:rPr>
              <w:t>Is a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ware </w:t>
            </w:r>
            <w:r w:rsidR="00F1688D">
              <w:rPr>
                <w:rFonts w:asciiTheme="minorHAnsi" w:hAnsiTheme="minorHAnsi" w:cs="Times New Roman"/>
                <w:sz w:val="22"/>
                <w:szCs w:val="22"/>
              </w:rPr>
              <w:t xml:space="preserve">that 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>smoking around the baby is unhealthy. Any smoker in the house, should smoke outside only.</w:t>
            </w:r>
          </w:p>
        </w:tc>
      </w:tr>
      <w:tr w:rsidR="00606FC4" w:rsidRPr="006B78A3" w14:paraId="287FF0CA" w14:textId="77777777" w:rsidTr="000446BB">
        <w:trPr>
          <w:trHeight w:val="372"/>
        </w:trPr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0FE392B5" w14:textId="1938A116" w:rsidR="00606FC4" w:rsidRPr="006B78A3" w:rsidRDefault="00FF0BA1" w:rsidP="00CA399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FF0BA1">
              <w:rPr>
                <w:rFonts w:asciiTheme="minorHAnsi" w:hAnsiTheme="minorHAnsi" w:cs="Times New Roman"/>
                <w:sz w:val="22"/>
                <w:szCs w:val="22"/>
              </w:rPr>
              <w:t>Is a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>ware that guns must be locked away from young children</w:t>
            </w:r>
          </w:p>
        </w:tc>
      </w:tr>
      <w:tr w:rsidR="00606FC4" w:rsidRPr="006B78A3" w14:paraId="2C5CC4AA" w14:textId="77777777" w:rsidTr="000446BB">
        <w:trPr>
          <w:trHeight w:val="390"/>
        </w:trPr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4F45305A" w14:textId="74F08F49" w:rsidR="00606FC4" w:rsidRPr="006B78A3" w:rsidRDefault="00FF0BA1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FF0BA1">
              <w:rPr>
                <w:rFonts w:asciiTheme="minorHAnsi" w:hAnsiTheme="minorHAnsi" w:cs="Times New Roman"/>
                <w:sz w:val="22"/>
                <w:szCs w:val="22"/>
              </w:rPr>
              <w:t>Is a</w:t>
            </w:r>
            <w:r w:rsidR="00F1688D">
              <w:rPr>
                <w:rFonts w:asciiTheme="minorHAnsi" w:hAnsiTheme="minorHAnsi" w:cs="Times New Roman"/>
                <w:sz w:val="22"/>
                <w:szCs w:val="22"/>
              </w:rPr>
              <w:t>ble to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perform first aid for burns, cuts, choking</w:t>
            </w:r>
          </w:p>
        </w:tc>
      </w:tr>
      <w:tr w:rsidR="00606FC4" w:rsidRPr="006B78A3" w14:paraId="6B8F4F34" w14:textId="77777777" w:rsidTr="00606FC4"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31963C2D" w14:textId="6F31FB39" w:rsidR="00606FC4" w:rsidRPr="006B78A3" w:rsidRDefault="00FF0BA1" w:rsidP="00CA399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FF0BA1">
              <w:rPr>
                <w:rFonts w:asciiTheme="minorHAnsi" w:hAnsiTheme="minorHAnsi" w:cs="Times New Roman"/>
                <w:sz w:val="22"/>
                <w:szCs w:val="22"/>
              </w:rPr>
              <w:t>Is a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>ware of the dangers of radiators, stoves, electric blankets, space hea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ters, appliances that heat up (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>i.e.             curling irons, and fireplaces)</w:t>
            </w:r>
          </w:p>
        </w:tc>
      </w:tr>
      <w:tr w:rsidR="00606FC4" w:rsidRPr="006B78A3" w14:paraId="2E5DB795" w14:textId="77777777" w:rsidTr="000446BB">
        <w:trPr>
          <w:trHeight w:val="570"/>
        </w:trPr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392DD554" w14:textId="6955971D" w:rsidR="00606FC4" w:rsidRPr="006B78A3" w:rsidRDefault="00FF0BA1" w:rsidP="00CA399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FF0BA1">
              <w:rPr>
                <w:rFonts w:asciiTheme="minorHAnsi" w:hAnsiTheme="minorHAnsi" w:cs="Times New Roman"/>
                <w:sz w:val="22"/>
                <w:szCs w:val="22"/>
              </w:rPr>
              <w:t>Knows that a b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>aby/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c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hild’s bed </w:t>
            </w:r>
            <w:r w:rsidR="00F1688D">
              <w:rPr>
                <w:rFonts w:asciiTheme="minorHAnsi" w:hAnsiTheme="minorHAnsi" w:cs="Times New Roman"/>
                <w:sz w:val="22"/>
                <w:szCs w:val="22"/>
              </w:rPr>
              <w:t xml:space="preserve">must be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away from windows; and is a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>ware of potential dangers of screened windows and cords from curtains and blinds</w:t>
            </w:r>
          </w:p>
        </w:tc>
      </w:tr>
      <w:tr w:rsidR="00606FC4" w:rsidRPr="006B78A3" w14:paraId="4C54D1EF" w14:textId="77777777" w:rsidTr="000446BB">
        <w:trPr>
          <w:trHeight w:val="282"/>
        </w:trPr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5C588E38" w14:textId="7453C35B" w:rsidR="00606FC4" w:rsidRPr="006B78A3" w:rsidRDefault="00FF0BA1" w:rsidP="00CA399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FF0BA1">
              <w:rPr>
                <w:rFonts w:asciiTheme="minorHAnsi" w:hAnsiTheme="minorHAnsi" w:cs="Times New Roman"/>
                <w:sz w:val="22"/>
                <w:szCs w:val="22"/>
              </w:rPr>
              <w:t>Is a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>ware that houseplants must be out of baby/child’s reach</w:t>
            </w:r>
          </w:p>
        </w:tc>
      </w:tr>
      <w:tr w:rsidR="00606FC4" w:rsidRPr="006B78A3" w14:paraId="32E6700F" w14:textId="77777777" w:rsidTr="000446BB">
        <w:trPr>
          <w:trHeight w:val="300"/>
        </w:trPr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6D06A4A0" w14:textId="0F984A42" w:rsidR="00606FC4" w:rsidRPr="006B78A3" w:rsidRDefault="00FF0BA1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FF0BA1">
              <w:rPr>
                <w:rFonts w:asciiTheme="minorHAnsi" w:hAnsiTheme="minorHAnsi" w:cs="Times New Roman"/>
                <w:sz w:val="22"/>
                <w:szCs w:val="22"/>
              </w:rPr>
              <w:t>Is a</w:t>
            </w:r>
            <w:r w:rsidR="00F1688D">
              <w:rPr>
                <w:rFonts w:asciiTheme="minorHAnsi" w:hAnsiTheme="minorHAnsi" w:cs="Times New Roman"/>
                <w:sz w:val="22"/>
                <w:szCs w:val="22"/>
              </w:rPr>
              <w:t>ware that h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ome </w:t>
            </w:r>
            <w:r w:rsidR="00F1688D">
              <w:rPr>
                <w:rFonts w:asciiTheme="minorHAnsi" w:hAnsiTheme="minorHAnsi" w:cs="Times New Roman"/>
                <w:sz w:val="22"/>
                <w:szCs w:val="22"/>
              </w:rPr>
              <w:t>must have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working smoke detectors, and 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>knows to change batteries on a regular schedule</w:t>
            </w:r>
          </w:p>
        </w:tc>
      </w:tr>
      <w:tr w:rsidR="00606FC4" w:rsidRPr="006B78A3" w14:paraId="517E14DE" w14:textId="77777777" w:rsidTr="000446BB">
        <w:trPr>
          <w:trHeight w:val="327"/>
        </w:trPr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4D65B282" w14:textId="06CFE9E9" w:rsidR="00606FC4" w:rsidRPr="006B78A3" w:rsidRDefault="00FF0BA1" w:rsidP="00CA399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FF0BA1">
              <w:rPr>
                <w:rFonts w:asciiTheme="minorHAnsi" w:hAnsiTheme="minorHAnsi" w:cs="Times New Roman"/>
                <w:sz w:val="22"/>
                <w:szCs w:val="22"/>
              </w:rPr>
              <w:t>Is a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>ware of choking hazards from small objects, including toys</w:t>
            </w:r>
          </w:p>
        </w:tc>
      </w:tr>
      <w:tr w:rsidR="00606FC4" w:rsidRPr="006B78A3" w14:paraId="23AAA9F0" w14:textId="77777777" w:rsidTr="00606FC4"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53CABC67" w14:textId="38B17745" w:rsidR="00606FC4" w:rsidRPr="006B78A3" w:rsidRDefault="00FF0BA1" w:rsidP="000446BB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a</w:t>
            </w:r>
            <w:r w:rsidR="00606FC4" w:rsidRPr="006B78A3">
              <w:rPr>
                <w:rFonts w:asciiTheme="minorHAnsi" w:hAnsiTheme="minorHAnsi"/>
                <w:sz w:val="22"/>
                <w:szCs w:val="22"/>
              </w:rPr>
              <w:t>ware baby/child must never be left unattended in bath or near other water/liquids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06FC4" w:rsidRPr="006B78A3">
              <w:rPr>
                <w:rFonts w:asciiTheme="minorHAnsi" w:hAnsiTheme="minorHAnsi"/>
                <w:sz w:val="22"/>
                <w:szCs w:val="22"/>
              </w:rPr>
              <w:t>(i.e. cleaning buckets with liquid, toilet)</w:t>
            </w:r>
          </w:p>
        </w:tc>
      </w:tr>
      <w:tr w:rsidR="00606FC4" w:rsidRPr="006B78A3" w14:paraId="511DA184" w14:textId="77777777" w:rsidTr="000446BB">
        <w:trPr>
          <w:trHeight w:val="327"/>
        </w:trPr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654632F4" w14:textId="206F1583" w:rsidR="00606FC4" w:rsidRPr="006B78A3" w:rsidRDefault="00FF0BA1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FF0BA1">
              <w:rPr>
                <w:rFonts w:asciiTheme="minorHAnsi" w:hAnsiTheme="minorHAnsi" w:cs="Times New Roman"/>
                <w:sz w:val="22"/>
                <w:szCs w:val="22"/>
              </w:rPr>
              <w:t>Is a</w:t>
            </w:r>
            <w:r w:rsidR="00F1688D">
              <w:rPr>
                <w:rFonts w:asciiTheme="minorHAnsi" w:hAnsiTheme="minorHAnsi" w:cs="Times New Roman"/>
                <w:sz w:val="22"/>
                <w:szCs w:val="22"/>
              </w:rPr>
              <w:t>ware that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child-resistant locks </w:t>
            </w:r>
            <w:r w:rsidR="00F1688D">
              <w:rPr>
                <w:rFonts w:asciiTheme="minorHAnsi" w:hAnsiTheme="minorHAnsi" w:cs="Times New Roman"/>
                <w:sz w:val="22"/>
                <w:szCs w:val="22"/>
              </w:rPr>
              <w:t xml:space="preserve">should be 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>installed where needed</w:t>
            </w:r>
          </w:p>
        </w:tc>
      </w:tr>
      <w:tr w:rsidR="00606FC4" w:rsidRPr="006B78A3" w14:paraId="6B00BD5B" w14:textId="77777777" w:rsidTr="000446BB">
        <w:trPr>
          <w:trHeight w:val="525"/>
        </w:trPr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7F4DE96B" w14:textId="4970F017" w:rsidR="00606FC4" w:rsidRPr="006B78A3" w:rsidRDefault="00FF0BA1" w:rsidP="00A207C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A207C6">
              <w:rPr>
                <w:rFonts w:asciiTheme="minorHAnsi" w:hAnsiTheme="minorHAnsi" w:cs="Times New Roman"/>
                <w:sz w:val="22"/>
                <w:szCs w:val="22"/>
              </w:rPr>
              <w:t>Is a</w:t>
            </w:r>
            <w:r w:rsidR="00F1688D">
              <w:rPr>
                <w:rFonts w:asciiTheme="minorHAnsi" w:hAnsiTheme="minorHAnsi" w:cs="Times New Roman"/>
                <w:sz w:val="22"/>
                <w:szCs w:val="22"/>
              </w:rPr>
              <w:t>ware that she must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call the Poison Control Center</w:t>
            </w:r>
            <w:r w:rsidR="00A207C6">
              <w:rPr>
                <w:rFonts w:asciiTheme="minorHAnsi" w:hAnsiTheme="minorHAnsi" w:cs="Times New Roman"/>
                <w:sz w:val="22"/>
                <w:szCs w:val="22"/>
              </w:rPr>
              <w:t xml:space="preserve"> (800-222-1222)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if </w:t>
            </w:r>
            <w:r w:rsidR="00A207C6">
              <w:rPr>
                <w:rFonts w:asciiTheme="minorHAnsi" w:hAnsiTheme="minorHAnsi" w:cs="Times New Roman"/>
                <w:sz w:val="22"/>
                <w:szCs w:val="22"/>
              </w:rPr>
              <w:t xml:space="preserve">she 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thinks that child has ingested </w:t>
            </w:r>
            <w:r w:rsidR="00A207C6">
              <w:rPr>
                <w:rFonts w:asciiTheme="minorHAnsi" w:hAnsiTheme="minorHAnsi" w:cs="Times New Roman"/>
                <w:sz w:val="22"/>
                <w:szCs w:val="22"/>
              </w:rPr>
              <w:t xml:space="preserve">a 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questionable substance </w:t>
            </w:r>
          </w:p>
        </w:tc>
      </w:tr>
      <w:tr w:rsidR="00606FC4" w:rsidRPr="006B78A3" w14:paraId="792D826E" w14:textId="77777777" w:rsidTr="000446BB">
        <w:trPr>
          <w:trHeight w:val="345"/>
        </w:trPr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166D4645" w14:textId="348C1B0D" w:rsidR="00606FC4" w:rsidRPr="006B78A3" w:rsidRDefault="00A207C6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A207C6">
              <w:rPr>
                <w:rFonts w:asciiTheme="minorHAnsi" w:hAnsiTheme="minorHAnsi" w:cs="Times New Roman"/>
                <w:sz w:val="22"/>
                <w:szCs w:val="22"/>
              </w:rPr>
              <w:t>Is a</w:t>
            </w:r>
            <w:r w:rsidR="00F1688D">
              <w:rPr>
                <w:rFonts w:asciiTheme="minorHAnsi" w:hAnsiTheme="minorHAnsi" w:cs="Times New Roman"/>
                <w:sz w:val="22"/>
                <w:szCs w:val="22"/>
              </w:rPr>
              <w:t>ware that s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afety gates </w:t>
            </w:r>
            <w:r w:rsidR="00F1688D">
              <w:rPr>
                <w:rFonts w:asciiTheme="minorHAnsi" w:hAnsiTheme="minorHAnsi" w:cs="Times New Roman"/>
                <w:sz w:val="22"/>
                <w:szCs w:val="22"/>
              </w:rPr>
              <w:t>should be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installed securely where needed (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i.e. 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>stairs, etc.)</w:t>
            </w:r>
          </w:p>
        </w:tc>
      </w:tr>
      <w:tr w:rsidR="00606FC4" w:rsidRPr="006B78A3" w14:paraId="0F8A6ABB" w14:textId="77777777" w:rsidTr="00606FC4">
        <w:trPr>
          <w:trHeight w:val="372"/>
        </w:trPr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  <w:hideMark/>
          </w:tcPr>
          <w:p w14:paraId="61F1AD18" w14:textId="6588EDED" w:rsidR="00606FC4" w:rsidRPr="006B78A3" w:rsidRDefault="00A207C6" w:rsidP="00CA399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A207C6">
              <w:rPr>
                <w:rFonts w:asciiTheme="minorHAnsi" w:hAnsiTheme="minorHAnsi" w:cs="Times New Roman"/>
                <w:sz w:val="22"/>
                <w:szCs w:val="22"/>
              </w:rPr>
              <w:t>Is a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>ware of the safety and developmental concerns involved in the use of baby walkers</w:t>
            </w:r>
          </w:p>
        </w:tc>
      </w:tr>
    </w:tbl>
    <w:p w14:paraId="4C2D48D2" w14:textId="77777777" w:rsidR="00571A25" w:rsidRDefault="00571A25" w:rsidP="00700557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14:paraId="004F85AC" w14:textId="77777777" w:rsidR="000D162B" w:rsidRPr="00571A25" w:rsidRDefault="000D162B" w:rsidP="00700557">
      <w:pPr>
        <w:pStyle w:val="NoSpacing"/>
        <w:rPr>
          <w:rFonts w:asciiTheme="minorHAnsi" w:hAnsiTheme="minorHAnsi" w:cs="Times New Roman"/>
          <w:b/>
          <w:sz w:val="22"/>
          <w:szCs w:val="22"/>
        </w:rPr>
      </w:pPr>
      <w:r w:rsidRPr="00571A25">
        <w:rPr>
          <w:rFonts w:asciiTheme="minorHAnsi" w:hAnsiTheme="minorHAnsi" w:cs="Times New Roman"/>
          <w:b/>
          <w:sz w:val="22"/>
          <w:szCs w:val="22"/>
        </w:rPr>
        <w:t>Mentor comments/goals:</w:t>
      </w:r>
    </w:p>
    <w:p w14:paraId="05C7C1BF" w14:textId="77777777" w:rsidR="008B0CEC" w:rsidRPr="006B78A3" w:rsidRDefault="008B0CEC" w:rsidP="00700557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14:paraId="5B6080F2" w14:textId="77777777" w:rsidR="00606FC4" w:rsidRPr="006B78A3" w:rsidRDefault="00606FC4" w:rsidP="00700557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14:paraId="203FB3D8" w14:textId="77777777" w:rsidR="00606FC4" w:rsidRPr="006B78A3" w:rsidRDefault="00606FC4" w:rsidP="00700557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14:paraId="46E336B1" w14:textId="77777777" w:rsidR="008B0CEC" w:rsidRPr="006B78A3" w:rsidRDefault="008B0CEC" w:rsidP="00700557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14:paraId="15B5FA3F" w14:textId="77777777" w:rsidR="00571A25" w:rsidRDefault="00571A25" w:rsidP="00700557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014E037B" w14:textId="77777777" w:rsidR="00571A25" w:rsidRDefault="00571A25" w:rsidP="00700557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28E828D4" w14:textId="77777777" w:rsidR="00571A25" w:rsidRDefault="00571A25" w:rsidP="00700557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5455B61D" w14:textId="77777777" w:rsidR="00663792" w:rsidRDefault="00663792" w:rsidP="00700557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77385F48" w14:textId="77777777" w:rsidR="00663792" w:rsidRDefault="00663792" w:rsidP="00700557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48AC4AD0" w14:textId="77777777" w:rsidR="00663792" w:rsidRDefault="00663792" w:rsidP="00700557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14BED892" w14:textId="77777777" w:rsidR="00663792" w:rsidRDefault="00663792" w:rsidP="00700557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788705B1" w14:textId="77777777" w:rsidR="00663792" w:rsidRDefault="00663792" w:rsidP="00700557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6EF26164" w14:textId="77777777" w:rsidR="00663792" w:rsidRDefault="00663792" w:rsidP="00700557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638F308A" w14:textId="77777777" w:rsidR="00663792" w:rsidRDefault="00663792" w:rsidP="00700557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7159DEEE" w14:textId="747F8222" w:rsidR="000D162B" w:rsidRPr="006B78A3" w:rsidRDefault="00650A66" w:rsidP="00700557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  <w:r>
        <w:rPr>
          <w:rFonts w:ascii="Arial Rounded MT Bold" w:hAnsi="Arial Rounded MT Bold" w:cs="Times New Roman"/>
          <w:b/>
          <w:sz w:val="28"/>
          <w:szCs w:val="28"/>
        </w:rPr>
        <w:t>V</w:t>
      </w:r>
      <w:r w:rsidR="000D162B" w:rsidRPr="006B78A3">
        <w:rPr>
          <w:rFonts w:ascii="Arial Rounded MT Bold" w:hAnsi="Arial Rounded MT Bold" w:cs="Times New Roman"/>
          <w:b/>
          <w:sz w:val="28"/>
          <w:szCs w:val="28"/>
        </w:rPr>
        <w:t>.  Safe Sleep</w:t>
      </w:r>
      <w:r w:rsidR="00FE2DCE" w:rsidRPr="006B78A3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7"/>
      </w:tblGrid>
      <w:tr w:rsidR="00606FC4" w:rsidRPr="006B78A3" w14:paraId="28804CDE" w14:textId="77777777" w:rsidTr="000446BB">
        <w:trPr>
          <w:trHeight w:val="315"/>
        </w:trPr>
        <w:tc>
          <w:tcPr>
            <w:tcW w:w="101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1FCA522A" w14:textId="77777777" w:rsidR="006B78A3" w:rsidRPr="006B78A3" w:rsidRDefault="006B78A3" w:rsidP="00606FC4">
            <w:pPr>
              <w:pStyle w:val="NoSpacing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6B78A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Review/Discuss These Items With Your Client:</w:t>
            </w:r>
          </w:p>
          <w:p w14:paraId="47948A09" w14:textId="519A86D8" w:rsidR="00606FC4" w:rsidRPr="006B78A3" w:rsidRDefault="00606FC4" w:rsidP="00606FC4">
            <w:pPr>
              <w:pStyle w:val="NoSpacing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606FC4" w:rsidRPr="006B78A3" w14:paraId="0B0F8BE4" w14:textId="77777777" w:rsidTr="00606FC4"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5D11B311" w14:textId="20E9AFE2" w:rsidR="00606FC4" w:rsidRPr="006B78A3" w:rsidRDefault="00A207C6" w:rsidP="00606FC4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A207C6">
              <w:rPr>
                <w:rFonts w:asciiTheme="minorHAnsi" w:hAnsiTheme="minorHAnsi" w:cs="Times New Roman"/>
                <w:sz w:val="22"/>
                <w:szCs w:val="22"/>
              </w:rPr>
              <w:t>Knows that b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aby </w:t>
            </w:r>
            <w:r w:rsidR="00F1688D">
              <w:rPr>
                <w:rFonts w:asciiTheme="minorHAnsi" w:hAnsiTheme="minorHAnsi" w:cs="Times New Roman"/>
                <w:sz w:val="22"/>
                <w:szCs w:val="22"/>
              </w:rPr>
              <w:t xml:space="preserve">must 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>not</w:t>
            </w:r>
            <w:r w:rsidR="00F1688D">
              <w:rPr>
                <w:rFonts w:asciiTheme="minorHAnsi" w:hAnsiTheme="minorHAnsi" w:cs="Times New Roman"/>
                <w:sz w:val="22"/>
                <w:szCs w:val="22"/>
              </w:rPr>
              <w:t xml:space="preserve"> be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placed for sleeping or when alone on: adult beds, chairs, sofas, waterbeds, pillows, or cushions </w:t>
            </w:r>
          </w:p>
        </w:tc>
      </w:tr>
      <w:tr w:rsidR="00606FC4" w:rsidRPr="006B78A3" w14:paraId="4BBB83F8" w14:textId="77777777" w:rsidTr="00606FC4"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6E764ED7" w14:textId="39AF12FE" w:rsidR="00606FC4" w:rsidRPr="006B78A3" w:rsidRDefault="00A207C6" w:rsidP="00F1688D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A207C6">
              <w:rPr>
                <w:rFonts w:asciiTheme="minorHAnsi" w:hAnsiTheme="minorHAnsi" w:cs="Times New Roman"/>
                <w:sz w:val="22"/>
                <w:szCs w:val="22"/>
              </w:rPr>
              <w:t>Knows that b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aby </w:t>
            </w:r>
            <w:r w:rsidR="00F1688D">
              <w:rPr>
                <w:rFonts w:asciiTheme="minorHAnsi" w:hAnsiTheme="minorHAnsi" w:cs="Times New Roman"/>
                <w:sz w:val="22"/>
                <w:szCs w:val="22"/>
              </w:rPr>
              <w:t>must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always </w:t>
            </w:r>
            <w:r w:rsidR="00F1688D">
              <w:rPr>
                <w:rFonts w:asciiTheme="minorHAnsi" w:hAnsiTheme="minorHAnsi" w:cs="Times New Roman"/>
                <w:sz w:val="22"/>
                <w:szCs w:val="22"/>
              </w:rPr>
              <w:t xml:space="preserve">be 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>on his/her ba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ck during naps and at nighttime</w:t>
            </w:r>
          </w:p>
        </w:tc>
      </w:tr>
      <w:tr w:rsidR="00606FC4" w:rsidRPr="006B78A3" w14:paraId="7E44E90C" w14:textId="77777777" w:rsidTr="00606FC4">
        <w:trPr>
          <w:trHeight w:val="588"/>
        </w:trPr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73C2904A" w14:textId="7FE9F4C9" w:rsidR="00606FC4" w:rsidRPr="006B78A3" w:rsidRDefault="00A207C6" w:rsidP="00606FC4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A207C6">
              <w:rPr>
                <w:rFonts w:asciiTheme="minorHAnsi" w:hAnsiTheme="minorHAnsi" w:cs="Times New Roman"/>
                <w:sz w:val="22"/>
                <w:szCs w:val="22"/>
              </w:rPr>
              <w:t>Knows to place baby’s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c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rib / Pack ‘n Play / bassinet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near mother’s bed, within arm’s reach.</w:t>
            </w:r>
          </w:p>
          <w:p w14:paraId="0A2666DD" w14:textId="12766752" w:rsidR="00606FC4" w:rsidRPr="006B78A3" w:rsidRDefault="00606FC4" w:rsidP="00606FC4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B78A3">
              <w:rPr>
                <w:rFonts w:asciiTheme="minorHAnsi" w:hAnsiTheme="minorHAnsi" w:cs="Times New Roman"/>
                <w:sz w:val="22"/>
                <w:szCs w:val="22"/>
              </w:rPr>
              <w:t>(The safest place for baby to sleep is in the room where mo</w:t>
            </w:r>
            <w:r w:rsidR="00A207C6">
              <w:rPr>
                <w:rFonts w:asciiTheme="minorHAnsi" w:hAnsiTheme="minorHAnsi" w:cs="Times New Roman"/>
                <w:sz w:val="22"/>
                <w:szCs w:val="22"/>
              </w:rPr>
              <w:t>ther sleeps, but not in her bed</w:t>
            </w:r>
            <w:r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) </w:t>
            </w:r>
          </w:p>
        </w:tc>
      </w:tr>
      <w:tr w:rsidR="00606FC4" w:rsidRPr="006B78A3" w14:paraId="7EB37E91" w14:textId="77777777" w:rsidTr="00606FC4"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34AD7D7A" w14:textId="6669EF28" w:rsidR="00606FC4" w:rsidRPr="006B78A3" w:rsidRDefault="00A207C6" w:rsidP="00606FC4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A207C6">
              <w:rPr>
                <w:rFonts w:asciiTheme="minorHAnsi" w:hAnsiTheme="minorHAnsi" w:cs="Times New Roman"/>
                <w:sz w:val="22"/>
                <w:szCs w:val="22"/>
              </w:rPr>
              <w:t>Ensures that b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aby is on a firm crib/Pack ‘n Play/bassinet mattress, covered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by a tight fitting fitted-sheet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606FC4" w:rsidRPr="006B78A3" w14:paraId="20EB9796" w14:textId="77777777" w:rsidTr="00606FC4"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470B8B4B" w14:textId="45630AB8" w:rsidR="00606FC4" w:rsidRPr="006B78A3" w:rsidRDefault="00A207C6" w:rsidP="00A207C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A207C6">
              <w:rPr>
                <w:rFonts w:asciiTheme="minorHAnsi" w:hAnsiTheme="minorHAnsi" w:cs="Times New Roman"/>
                <w:sz w:val="22"/>
                <w:szCs w:val="22"/>
              </w:rPr>
              <w:t>Knows that b</w:t>
            </w:r>
            <w:r w:rsidR="00F1688D">
              <w:rPr>
                <w:rFonts w:asciiTheme="minorHAnsi" w:hAnsiTheme="minorHAnsi" w:cs="Times New Roman"/>
                <w:sz w:val="22"/>
                <w:szCs w:val="22"/>
              </w:rPr>
              <w:t>aby should be put in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sleep clothing (i.e.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sleepers, sleep sacks, and wearable blank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ets) as alternatives to blankets</w:t>
            </w:r>
          </w:p>
        </w:tc>
      </w:tr>
      <w:tr w:rsidR="00606FC4" w:rsidRPr="006B78A3" w14:paraId="06209E17" w14:textId="77777777" w:rsidTr="00606FC4">
        <w:trPr>
          <w:trHeight w:val="552"/>
        </w:trPr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09231915" w14:textId="0A28288C" w:rsidR="00606FC4" w:rsidRPr="006B78A3" w:rsidRDefault="00A207C6" w:rsidP="00606FC4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A207C6">
              <w:rPr>
                <w:rFonts w:asciiTheme="minorHAnsi" w:hAnsiTheme="minorHAnsi" w:cs="Times New Roman"/>
                <w:sz w:val="22"/>
                <w:szCs w:val="22"/>
              </w:rPr>
              <w:t>Knows that no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toys and/or soft bedding</w:t>
            </w:r>
            <w:r w:rsidR="00F1688D">
              <w:rPr>
                <w:rFonts w:asciiTheme="minorHAnsi" w:hAnsiTheme="minorHAnsi" w:cs="Times New Roman"/>
                <w:sz w:val="22"/>
                <w:szCs w:val="22"/>
              </w:rPr>
              <w:t xml:space="preserve"> should be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in the crib with the baby.  </w:t>
            </w:r>
          </w:p>
          <w:p w14:paraId="2285E7F6" w14:textId="6FEE13BE" w:rsidR="00606FC4" w:rsidRPr="006B78A3" w:rsidRDefault="00606FC4" w:rsidP="00606FC4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(never in sleep are: blankets, comforters, loose sheets, pillows, stuffed </w:t>
            </w:r>
            <w:r w:rsidR="00A207C6">
              <w:rPr>
                <w:rFonts w:asciiTheme="minorHAnsi" w:hAnsiTheme="minorHAnsi" w:cs="Times New Roman"/>
                <w:sz w:val="22"/>
                <w:szCs w:val="22"/>
              </w:rPr>
              <w:t>animals, bumper pads, or wedges</w:t>
            </w:r>
            <w:r w:rsidRPr="006B78A3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</w:tr>
      <w:tr w:rsidR="00606FC4" w:rsidRPr="006B78A3" w14:paraId="1A9F4981" w14:textId="77777777" w:rsidTr="00606FC4">
        <w:trPr>
          <w:trHeight w:val="327"/>
        </w:trPr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2C5D840A" w14:textId="7B996E11" w:rsidR="00606FC4" w:rsidRPr="006B78A3" w:rsidRDefault="00A207C6" w:rsidP="00A207C6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A207C6">
              <w:rPr>
                <w:rFonts w:asciiTheme="minorHAnsi" w:hAnsiTheme="minorHAnsi" w:cs="Times New Roman"/>
                <w:sz w:val="22"/>
                <w:szCs w:val="22"/>
              </w:rPr>
              <w:t>Doesn’t let</w:t>
            </w:r>
            <w:r w:rsidR="00606FC4"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the baby get too hot. (could be too hot if: sweating, damp hair, flushed cheeks)</w:t>
            </w:r>
          </w:p>
        </w:tc>
      </w:tr>
      <w:tr w:rsidR="00606FC4" w:rsidRPr="006B78A3" w14:paraId="2ECDC9AD" w14:textId="77777777" w:rsidTr="00606FC4">
        <w:trPr>
          <w:trHeight w:val="600"/>
        </w:trPr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6BD3937B" w14:textId="1D6D94FA" w:rsidR="00606FC4" w:rsidRPr="006B78A3" w:rsidRDefault="00606FC4" w:rsidP="00606FC4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B78A3">
              <w:rPr>
                <w:rFonts w:asciiTheme="minorHAnsi" w:hAnsiTheme="minorHAnsi" w:cs="Times New Roman"/>
                <w:sz w:val="22"/>
                <w:szCs w:val="22"/>
              </w:rPr>
              <w:t>Consider</w:t>
            </w:r>
            <w:r w:rsidR="00A207C6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Pr="006B78A3">
              <w:rPr>
                <w:rFonts w:asciiTheme="minorHAnsi" w:hAnsiTheme="minorHAnsi" w:cs="Times New Roman"/>
                <w:sz w:val="22"/>
                <w:szCs w:val="22"/>
              </w:rPr>
              <w:t xml:space="preserve"> using a pacifier at nap time and bed time.  (The pacifier should not have cords or clips tha</w:t>
            </w:r>
            <w:r w:rsidR="00A207C6">
              <w:rPr>
                <w:rFonts w:asciiTheme="minorHAnsi" w:hAnsiTheme="minorHAnsi" w:cs="Times New Roman"/>
                <w:sz w:val="22"/>
                <w:szCs w:val="22"/>
              </w:rPr>
              <w:t>t might be a strangulation risk</w:t>
            </w:r>
            <w:r w:rsidRPr="006B78A3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</w:tr>
      <w:tr w:rsidR="00E67D86" w:rsidRPr="006B78A3" w14:paraId="058800D5" w14:textId="77777777" w:rsidTr="00606FC4">
        <w:trPr>
          <w:trHeight w:val="600"/>
        </w:trPr>
        <w:tc>
          <w:tcPr>
            <w:tcW w:w="10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</w:tcPr>
          <w:p w14:paraId="094DB792" w14:textId="0FF8FC3C" w:rsidR="00E67D86" w:rsidRPr="00A207C6" w:rsidRDefault="00A207C6" w:rsidP="00606FC4">
            <w:pPr>
              <w:pStyle w:val="NoSpacing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 xml:space="preserve">NOTE:  </w:t>
            </w:r>
            <w:r w:rsidR="00E67D86" w:rsidRPr="00A207C6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The Naomi Project collaborates with SCAN’s Operation Safe Babies initiative and provides free, brand new pack n plays and safe sleep education materials to Naomi Project clients who do not have a safe place for their baby to sleep.</w:t>
            </w:r>
          </w:p>
        </w:tc>
      </w:tr>
    </w:tbl>
    <w:p w14:paraId="27BEAC38" w14:textId="77777777" w:rsidR="00571A25" w:rsidRDefault="00571A25" w:rsidP="00700557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14:paraId="58E1A6ED" w14:textId="77777777" w:rsidR="000D162B" w:rsidRPr="00571A25" w:rsidRDefault="000D162B" w:rsidP="00700557">
      <w:pPr>
        <w:pStyle w:val="NoSpacing"/>
        <w:rPr>
          <w:rFonts w:asciiTheme="minorHAnsi" w:hAnsiTheme="minorHAnsi" w:cs="Times New Roman"/>
          <w:b/>
          <w:sz w:val="22"/>
          <w:szCs w:val="22"/>
        </w:rPr>
      </w:pPr>
      <w:r w:rsidRPr="00571A25">
        <w:rPr>
          <w:rFonts w:asciiTheme="minorHAnsi" w:hAnsiTheme="minorHAnsi" w:cs="Times New Roman"/>
          <w:b/>
          <w:sz w:val="22"/>
          <w:szCs w:val="22"/>
        </w:rPr>
        <w:t>Mentor comments/goals:</w:t>
      </w:r>
    </w:p>
    <w:p w14:paraId="63CDAFFB" w14:textId="77777777" w:rsidR="008F3B30" w:rsidRPr="006B78A3" w:rsidRDefault="008F3B30" w:rsidP="00700557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14:paraId="64E520E0" w14:textId="77777777" w:rsidR="00E72899" w:rsidRPr="006B78A3" w:rsidRDefault="00E72899" w:rsidP="00700557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14:paraId="452B1268" w14:textId="77777777" w:rsidR="00E72899" w:rsidRPr="006B78A3" w:rsidRDefault="00E72899" w:rsidP="00700557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14:paraId="206E023D" w14:textId="77777777" w:rsidR="00FE2DCE" w:rsidRPr="006B78A3" w:rsidRDefault="00FE2DCE" w:rsidP="00700557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14:paraId="3758AB90" w14:textId="77777777" w:rsidR="00571A25" w:rsidRDefault="00571A25" w:rsidP="00E72899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5FBA7F23" w14:textId="77777777" w:rsidR="00571A25" w:rsidRDefault="00571A25" w:rsidP="00E72899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10AC5B07" w14:textId="77777777" w:rsidR="00571A25" w:rsidRDefault="00571A25" w:rsidP="00E72899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3F2CD1F1" w14:textId="77777777" w:rsidR="00571A25" w:rsidRDefault="00571A25" w:rsidP="00E72899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357EDF72" w14:textId="77777777" w:rsidR="00571A25" w:rsidRDefault="00571A25" w:rsidP="00E72899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5F4EEA89" w14:textId="77777777" w:rsidR="00571A25" w:rsidRDefault="00571A25" w:rsidP="00E72899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7188669A" w14:textId="77777777" w:rsidR="00571A25" w:rsidRDefault="00571A25" w:rsidP="00E72899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18D5242C" w14:textId="77777777" w:rsidR="00571A25" w:rsidRDefault="00571A25" w:rsidP="00E72899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43D97A22" w14:textId="77777777" w:rsidR="00571A25" w:rsidRDefault="00571A25" w:rsidP="00E72899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092F5581" w14:textId="77777777" w:rsidR="00571A25" w:rsidRDefault="00571A25" w:rsidP="00E72899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77EFDF98" w14:textId="77777777" w:rsidR="00571A25" w:rsidRDefault="00571A25" w:rsidP="00E72899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4861D117" w14:textId="77777777" w:rsidR="00571A25" w:rsidRDefault="00571A25" w:rsidP="00E72899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6B9F3765" w14:textId="77777777" w:rsidR="00571A25" w:rsidRDefault="00571A25" w:rsidP="00E72899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561D07F0" w14:textId="77777777" w:rsidR="00571A25" w:rsidRDefault="00571A25" w:rsidP="00E72899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32C671E8" w14:textId="77777777" w:rsidR="00571A25" w:rsidRDefault="00571A25" w:rsidP="00E72899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020CA475" w14:textId="77777777" w:rsidR="00571A25" w:rsidRDefault="00571A25" w:rsidP="00E72899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3A0DC172" w14:textId="77777777" w:rsidR="00571A25" w:rsidRDefault="00571A25" w:rsidP="00E72899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3CC2FAF3" w14:textId="77777777" w:rsidR="00571A25" w:rsidRDefault="00571A25" w:rsidP="00E72899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1F22002A" w14:textId="77777777" w:rsidR="00571A25" w:rsidRDefault="00571A25" w:rsidP="00E72899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0924088D" w14:textId="53C4FE09" w:rsidR="00E67D86" w:rsidRDefault="00A207C6" w:rsidP="00663792">
      <w:pPr>
        <w:pStyle w:val="NoSpacing"/>
        <w:jc w:val="center"/>
        <w:rPr>
          <w:rFonts w:ascii="Arial Rounded MT Bold" w:hAnsi="Arial Rounded MT Bold" w:cs="Times New Roman"/>
          <w:b/>
          <w:sz w:val="28"/>
          <w:szCs w:val="28"/>
        </w:rPr>
      </w:pPr>
      <w:r>
        <w:rPr>
          <w:rFonts w:ascii="Arial Rounded MT Bold" w:hAnsi="Arial Rounded MT Bold" w:cs="Times New Roman"/>
          <w:b/>
          <w:sz w:val="28"/>
          <w:szCs w:val="28"/>
        </w:rPr>
        <w:t>Appendix A</w:t>
      </w:r>
    </w:p>
    <w:p w14:paraId="32CBE961" w14:textId="77777777" w:rsidR="00A207C6" w:rsidRDefault="00A207C6" w:rsidP="00A207C6">
      <w:pPr>
        <w:pStyle w:val="NoSpacing"/>
        <w:jc w:val="center"/>
        <w:rPr>
          <w:rFonts w:ascii="Arial Rounded MT Bold" w:hAnsi="Arial Rounded MT Bold" w:cs="Times New Roman"/>
          <w:b/>
          <w:sz w:val="28"/>
          <w:szCs w:val="28"/>
        </w:rPr>
      </w:pPr>
    </w:p>
    <w:p w14:paraId="4EB7F013" w14:textId="45E008D2" w:rsidR="00E72899" w:rsidRPr="006B78A3" w:rsidRDefault="00A207C6" w:rsidP="00A207C6">
      <w:pPr>
        <w:pStyle w:val="NoSpacing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="Arial Rounded MT Bold" w:hAnsi="Arial Rounded MT Bold" w:cs="Times New Roman"/>
          <w:b/>
          <w:sz w:val="28"/>
          <w:szCs w:val="28"/>
        </w:rPr>
        <w:t>Baby/Child Well Visit Check-Up</w:t>
      </w:r>
      <w:r w:rsidR="00E72899" w:rsidRPr="006B78A3">
        <w:rPr>
          <w:rFonts w:ascii="Arial Rounded MT Bold" w:hAnsi="Arial Rounded MT Bold" w:cs="Times New Roman"/>
          <w:b/>
          <w:sz w:val="28"/>
          <w:szCs w:val="28"/>
        </w:rPr>
        <w:t xml:space="preserve"> and Immunizations</w:t>
      </w:r>
      <w:r>
        <w:rPr>
          <w:rFonts w:ascii="Arial Rounded MT Bold" w:hAnsi="Arial Rounded MT Bold" w:cs="Times New Roman"/>
          <w:b/>
          <w:sz w:val="28"/>
          <w:szCs w:val="28"/>
        </w:rPr>
        <w:t xml:space="preserve"> Schedule</w:t>
      </w:r>
      <w:r w:rsidR="00E72899" w:rsidRPr="006B78A3">
        <w:rPr>
          <w:rFonts w:ascii="Arial Rounded MT Bold" w:hAnsi="Arial Rounded MT Bold" w:cs="Times New Roman"/>
          <w:b/>
          <w:sz w:val="28"/>
          <w:szCs w:val="28"/>
        </w:rPr>
        <w:t>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440"/>
        <w:gridCol w:w="1080"/>
        <w:gridCol w:w="1170"/>
        <w:gridCol w:w="5760"/>
      </w:tblGrid>
      <w:tr w:rsidR="00E72899" w:rsidRPr="006B78A3" w14:paraId="664D1D76" w14:textId="77777777" w:rsidTr="00571A25">
        <w:trPr>
          <w:trHeight w:val="270"/>
        </w:trPr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0181E358" w14:textId="77777777" w:rsidR="00E72899" w:rsidRPr="00663792" w:rsidRDefault="00E72899" w:rsidP="00571A25">
            <w:pPr>
              <w:pStyle w:val="NoSpacing"/>
              <w:jc w:val="both"/>
              <w:rPr>
                <w:rFonts w:asciiTheme="minorHAnsi" w:hAnsiTheme="minorHAnsi" w:cs="Times New Roman"/>
                <w:b/>
              </w:rPr>
            </w:pPr>
            <w:r w:rsidRPr="00663792">
              <w:rPr>
                <w:rFonts w:asciiTheme="minorHAnsi" w:hAnsiTheme="minorHAnsi" w:cs="Times New Roman"/>
                <w:b/>
              </w:rPr>
              <w:t xml:space="preserve">   Date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6EFB63A8" w14:textId="31F3952A" w:rsidR="00E72899" w:rsidRPr="00663792" w:rsidRDefault="00E72899" w:rsidP="00571A25">
            <w:pPr>
              <w:pStyle w:val="NoSpacing"/>
              <w:jc w:val="both"/>
              <w:rPr>
                <w:rFonts w:asciiTheme="minorHAnsi" w:hAnsiTheme="minorHAnsi" w:cs="Times New Roman"/>
                <w:b/>
              </w:rPr>
            </w:pPr>
            <w:r w:rsidRPr="00663792">
              <w:rPr>
                <w:rFonts w:asciiTheme="minorHAnsi" w:hAnsiTheme="minorHAnsi" w:cs="Times New Roman"/>
                <w:b/>
              </w:rPr>
              <w:t>Immunization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3D2B292E" w14:textId="7C2F3384" w:rsidR="00E72899" w:rsidRPr="00663792" w:rsidRDefault="00663792" w:rsidP="00571A25">
            <w:pPr>
              <w:pStyle w:val="NoSpacing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</w:t>
            </w:r>
            <w:r w:rsidR="00E72899" w:rsidRPr="00663792">
              <w:rPr>
                <w:rFonts w:asciiTheme="minorHAnsi" w:hAnsiTheme="minorHAnsi" w:cs="Times New Roman"/>
                <w:b/>
              </w:rPr>
              <w:t>Checkup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9534F6F" w14:textId="77777777" w:rsidR="00663792" w:rsidRDefault="00663792" w:rsidP="00571A25">
            <w:pPr>
              <w:pStyle w:val="NoSpacing"/>
              <w:jc w:val="both"/>
              <w:rPr>
                <w:rFonts w:asciiTheme="minorHAnsi" w:hAnsiTheme="minorHAnsi" w:cs="Times New Roman"/>
                <w:b/>
              </w:rPr>
            </w:pPr>
          </w:p>
          <w:p w14:paraId="3BD7A68C" w14:textId="39D8481D" w:rsidR="00E72899" w:rsidRPr="00663792" w:rsidRDefault="00E72899" w:rsidP="00571A25">
            <w:pPr>
              <w:pStyle w:val="NoSpacing"/>
              <w:jc w:val="both"/>
              <w:rPr>
                <w:rFonts w:asciiTheme="minorHAnsi" w:hAnsiTheme="minorHAnsi" w:cs="Times New Roman"/>
                <w:b/>
              </w:rPr>
            </w:pPr>
            <w:r w:rsidRPr="00663792">
              <w:rPr>
                <w:rFonts w:asciiTheme="minorHAnsi" w:hAnsiTheme="minorHAnsi" w:cs="Times New Roman"/>
                <w:b/>
              </w:rPr>
              <w:t>Schedule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B1D24B8" w14:textId="77777777" w:rsidR="00E72899" w:rsidRPr="00663792" w:rsidRDefault="00E72899" w:rsidP="00571A25">
            <w:pPr>
              <w:pStyle w:val="NoSpacing"/>
              <w:jc w:val="both"/>
              <w:rPr>
                <w:rFonts w:asciiTheme="minorHAnsi" w:hAnsiTheme="minorHAnsi" w:cs="Times New Roman"/>
                <w:b/>
              </w:rPr>
            </w:pPr>
            <w:r w:rsidRPr="00663792">
              <w:rPr>
                <w:rFonts w:asciiTheme="minorHAnsi" w:hAnsiTheme="minorHAnsi" w:cs="Times New Roman"/>
                <w:b/>
              </w:rPr>
              <w:t xml:space="preserve">  </w:t>
            </w:r>
          </w:p>
          <w:p w14:paraId="08169B36" w14:textId="77777777" w:rsidR="00E72899" w:rsidRPr="00663792" w:rsidRDefault="00E72899" w:rsidP="00571A25">
            <w:pPr>
              <w:pStyle w:val="NoSpacing"/>
              <w:jc w:val="both"/>
              <w:rPr>
                <w:rFonts w:asciiTheme="minorHAnsi" w:hAnsiTheme="minorHAnsi" w:cs="Times New Roman"/>
                <w:b/>
              </w:rPr>
            </w:pPr>
            <w:r w:rsidRPr="00663792">
              <w:rPr>
                <w:rFonts w:asciiTheme="minorHAnsi" w:hAnsiTheme="minorHAnsi" w:cs="Times New Roman"/>
                <w:b/>
              </w:rPr>
              <w:t xml:space="preserve">               General information, possible immunizations</w:t>
            </w:r>
          </w:p>
        </w:tc>
      </w:tr>
      <w:tr w:rsidR="00E72899" w:rsidRPr="006B78A3" w14:paraId="1538D26C" w14:textId="77777777" w:rsidTr="00571A25">
        <w:trPr>
          <w:trHeight w:val="573"/>
        </w:trPr>
        <w:tc>
          <w:tcPr>
            <w:tcW w:w="10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37703692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66EA5ECC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48439731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640C1FE5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0308003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1-month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FABDB8B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Pr="00663792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st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Hepatitis B, if not given at birth, or 2</w:t>
            </w:r>
            <w:r w:rsidRPr="00663792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nd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Hep B. </w:t>
            </w:r>
          </w:p>
          <w:p w14:paraId="1F121EEB" w14:textId="0ABCE70A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Dr. may recommend giving vitamin D drops to </w:t>
            </w:r>
            <w:r w:rsidR="00022B02">
              <w:rPr>
                <w:rFonts w:asciiTheme="minorHAnsi" w:hAnsiTheme="minorHAnsi" w:cs="Times New Roman"/>
                <w:sz w:val="22"/>
                <w:szCs w:val="22"/>
              </w:rPr>
              <w:t>breastfed babies</w:t>
            </w:r>
          </w:p>
        </w:tc>
      </w:tr>
      <w:tr w:rsidR="00E72899" w:rsidRPr="006B78A3" w14:paraId="75D57597" w14:textId="77777777" w:rsidTr="00571A25">
        <w:tc>
          <w:tcPr>
            <w:tcW w:w="10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FED43CA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C4E6BF6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7906C19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A8FC99C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93626EF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2-month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D8080AE" w14:textId="6C53B950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Pneumococcal (PCV13), DTaP, Hib, and polio vaccines (combined in two shots) and the rotavirus vaccine (given orally). 2nd hepatitis B if didn’</w:t>
            </w:r>
            <w:r w:rsidR="00022B02">
              <w:rPr>
                <w:rFonts w:asciiTheme="minorHAnsi" w:hAnsiTheme="minorHAnsi" w:cs="Times New Roman"/>
                <w:sz w:val="22"/>
                <w:szCs w:val="22"/>
              </w:rPr>
              <w:t>t get it at the 1-month checkup</w:t>
            </w:r>
          </w:p>
        </w:tc>
      </w:tr>
      <w:tr w:rsidR="00E72899" w:rsidRPr="006B78A3" w14:paraId="15DBE76A" w14:textId="77777777" w:rsidTr="00571A25">
        <w:tc>
          <w:tcPr>
            <w:tcW w:w="10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90D0EBB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4FACC90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48685BB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7C53378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35468F2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4-month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84AEA8D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D14E682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Pr="00663792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nd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Rotavirus, 2</w:t>
            </w:r>
            <w:r w:rsidRPr="00663792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nd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(DTaP, Hib, IPV), 2</w:t>
            </w:r>
            <w:r w:rsidRPr="00663792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nd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Pneumococcal</w:t>
            </w:r>
          </w:p>
        </w:tc>
      </w:tr>
      <w:tr w:rsidR="00E72899" w:rsidRPr="006B78A3" w14:paraId="39DFFA64" w14:textId="77777777" w:rsidTr="00571A25">
        <w:trPr>
          <w:trHeight w:val="510"/>
        </w:trPr>
        <w:tc>
          <w:tcPr>
            <w:tcW w:w="10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0498D59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0C05FE2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F2B1EB1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44551FA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266D052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6-month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D528DDD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Pr="00663792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rd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Hepatitis B between 6 &amp; 18 mos, 3</w:t>
            </w:r>
            <w:r w:rsidRPr="00663792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rd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DTaP, 3</w:t>
            </w:r>
            <w:r w:rsidRPr="00663792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rd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Pneumococcal,</w:t>
            </w:r>
          </w:p>
          <w:p w14:paraId="43193A57" w14:textId="761C8C50" w:rsidR="00E72899" w:rsidRPr="00663792" w:rsidRDefault="00022B02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Influenza (IIV) annually</w:t>
            </w:r>
          </w:p>
        </w:tc>
      </w:tr>
      <w:tr w:rsidR="00E72899" w:rsidRPr="006B78A3" w14:paraId="38DDDFFB" w14:textId="77777777" w:rsidTr="00571A25">
        <w:tc>
          <w:tcPr>
            <w:tcW w:w="10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0959F8C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716BA2A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DF0C435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8A4151F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9CB2771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8-9 month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1B50A71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95E7C92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Pr="00663792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rd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IPV (9 to 18 mos)</w:t>
            </w:r>
          </w:p>
        </w:tc>
      </w:tr>
      <w:tr w:rsidR="00E72899" w:rsidRPr="006B78A3" w14:paraId="2C417FCA" w14:textId="77777777" w:rsidTr="00571A25">
        <w:tc>
          <w:tcPr>
            <w:tcW w:w="10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2E66C3D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CD321A6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ABEADB4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01AA868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9BB8BB3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12-month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AEB3DC7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DADB690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MMR, VAR (12 – 15 mos).  Hep A (2 dose series, 12 – 23 mos)</w:t>
            </w:r>
          </w:p>
        </w:tc>
      </w:tr>
      <w:tr w:rsidR="00E72899" w:rsidRPr="006B78A3" w14:paraId="26F6414B" w14:textId="77777777" w:rsidTr="00571A25">
        <w:tc>
          <w:tcPr>
            <w:tcW w:w="10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7D03B2D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A7B2289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0E8BEE8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1BF09BA8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890398B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15-month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FFC8E91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72899" w:rsidRPr="006B78A3" w14:paraId="54EFC3FB" w14:textId="77777777" w:rsidTr="00571A25">
        <w:tc>
          <w:tcPr>
            <w:tcW w:w="10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033B44F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A992146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F9E6DD3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BE7E0A3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9A1B4C5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18-month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BA09E17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BDDBEDC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Pr="00663792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rd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Hep B, 4</w:t>
            </w:r>
            <w:r w:rsidRPr="00663792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 xml:space="preserve"> DTaP</w:t>
            </w:r>
          </w:p>
        </w:tc>
      </w:tr>
      <w:tr w:rsidR="00E72899" w:rsidRPr="006B78A3" w14:paraId="77CE2397" w14:textId="77777777" w:rsidTr="00571A25">
        <w:trPr>
          <w:trHeight w:val="357"/>
        </w:trPr>
        <w:tc>
          <w:tcPr>
            <w:tcW w:w="10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0D3E47A8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294FB8D9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727314E0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43F4D07B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1EEE94F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2-years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5794161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72899" w:rsidRPr="006B78A3" w14:paraId="78E28898" w14:textId="77777777" w:rsidTr="00571A25">
        <w:trPr>
          <w:trHeight w:val="402"/>
        </w:trPr>
        <w:tc>
          <w:tcPr>
            <w:tcW w:w="10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3A3853A3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1DED70C1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390B5C1A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03D92FEF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E10992C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2 ½ years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DD1136A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72899" w:rsidRPr="006B78A3" w14:paraId="2C4091F5" w14:textId="77777777" w:rsidTr="00571A25">
        <w:tc>
          <w:tcPr>
            <w:tcW w:w="105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59F2D2D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694D7DC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729FBD2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0AE8C85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3518D13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663792">
              <w:rPr>
                <w:rFonts w:asciiTheme="minorHAnsi" w:hAnsiTheme="minorHAnsi" w:cs="Times New Roman"/>
                <w:sz w:val="22"/>
                <w:szCs w:val="22"/>
              </w:rPr>
              <w:t>3 years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4A9E0C09" w14:textId="77777777" w:rsidR="00E72899" w:rsidRPr="00663792" w:rsidRDefault="00E72899" w:rsidP="00C51702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442C31EE" w14:textId="77777777" w:rsidR="00E72899" w:rsidRPr="006B78A3" w:rsidRDefault="00E72899" w:rsidP="00E72899">
      <w:pPr>
        <w:pStyle w:val="NoSpacing"/>
        <w:rPr>
          <w:rFonts w:asciiTheme="minorHAnsi" w:hAnsiTheme="minorHAnsi" w:cs="Times New Roman"/>
          <w:b/>
          <w:kern w:val="36"/>
          <w:sz w:val="22"/>
          <w:szCs w:val="22"/>
        </w:rPr>
      </w:pPr>
    </w:p>
    <w:p w14:paraId="6E844DB3" w14:textId="4ACCF124" w:rsidR="00571A25" w:rsidRPr="00022B02" w:rsidRDefault="00022B02" w:rsidP="00022B02">
      <w:pPr>
        <w:pStyle w:val="NoSpacing"/>
        <w:rPr>
          <w:rFonts w:asciiTheme="minorHAnsi" w:hAnsiTheme="minorHAnsi" w:cs="Times New Roman"/>
          <w:b/>
          <w:i/>
          <w:kern w:val="36"/>
          <w:sz w:val="24"/>
          <w:szCs w:val="24"/>
        </w:rPr>
      </w:pPr>
      <w:r w:rsidRPr="00022B02">
        <w:rPr>
          <w:rFonts w:asciiTheme="minorHAnsi" w:hAnsiTheme="minorHAnsi" w:cs="Times New Roman"/>
          <w:b/>
          <w:i/>
          <w:kern w:val="36"/>
          <w:sz w:val="24"/>
          <w:szCs w:val="24"/>
        </w:rPr>
        <w:t>NOTE that immunizations and immunizations schedule may change.  Consult pediatrician or the Centers for Disease Control for most up to date information.</w:t>
      </w:r>
    </w:p>
    <w:p w14:paraId="64A5CEDA" w14:textId="77777777" w:rsidR="00571A25" w:rsidRDefault="00571A25" w:rsidP="00F80960">
      <w:pPr>
        <w:pStyle w:val="NoSpacing"/>
        <w:jc w:val="center"/>
        <w:rPr>
          <w:rFonts w:asciiTheme="minorHAnsi" w:hAnsiTheme="minorHAnsi" w:cs="Times New Roman"/>
          <w:b/>
          <w:kern w:val="36"/>
          <w:sz w:val="28"/>
          <w:szCs w:val="28"/>
        </w:rPr>
      </w:pPr>
    </w:p>
    <w:p w14:paraId="3D951BA2" w14:textId="77777777" w:rsidR="00E72899" w:rsidRPr="00F80960" w:rsidRDefault="00F80960" w:rsidP="00F80960">
      <w:pPr>
        <w:pStyle w:val="NoSpacing"/>
        <w:jc w:val="center"/>
        <w:rPr>
          <w:rFonts w:asciiTheme="minorHAnsi" w:hAnsiTheme="minorHAnsi" w:cs="Times New Roman"/>
          <w:b/>
          <w:kern w:val="36"/>
          <w:sz w:val="28"/>
          <w:szCs w:val="28"/>
        </w:rPr>
      </w:pPr>
      <w:r w:rsidRPr="00F80960">
        <w:rPr>
          <w:rFonts w:asciiTheme="minorHAnsi" w:hAnsiTheme="minorHAnsi" w:cs="Times New Roman"/>
          <w:b/>
          <w:kern w:val="36"/>
          <w:sz w:val="28"/>
          <w:szCs w:val="28"/>
        </w:rPr>
        <w:t>DON’T FORGET TO REPORT THESE DATES ON THE MONTHLY MENTOR REPORT FORM!</w:t>
      </w:r>
    </w:p>
    <w:p w14:paraId="1C51DA30" w14:textId="77777777" w:rsidR="00E72899" w:rsidRPr="006B78A3" w:rsidRDefault="00E72899" w:rsidP="00E72899">
      <w:pPr>
        <w:pStyle w:val="NoSpacing"/>
        <w:rPr>
          <w:rFonts w:asciiTheme="minorHAnsi" w:hAnsiTheme="minorHAnsi" w:cs="Times New Roman"/>
          <w:b/>
          <w:kern w:val="36"/>
          <w:sz w:val="22"/>
          <w:szCs w:val="22"/>
        </w:rPr>
      </w:pPr>
    </w:p>
    <w:p w14:paraId="0B2C3018" w14:textId="77777777" w:rsidR="00E72899" w:rsidRPr="006B78A3" w:rsidRDefault="00E72899" w:rsidP="00E72899">
      <w:pPr>
        <w:pStyle w:val="NoSpacing"/>
        <w:rPr>
          <w:rFonts w:asciiTheme="minorHAnsi" w:hAnsiTheme="minorHAnsi" w:cs="Times New Roman"/>
          <w:b/>
          <w:kern w:val="36"/>
          <w:sz w:val="22"/>
          <w:szCs w:val="22"/>
        </w:rPr>
      </w:pPr>
    </w:p>
    <w:p w14:paraId="393DB53A" w14:textId="77777777" w:rsidR="00E72899" w:rsidRPr="006B78A3" w:rsidRDefault="00E72899" w:rsidP="00E72899">
      <w:pPr>
        <w:pStyle w:val="NoSpacing"/>
        <w:rPr>
          <w:rFonts w:asciiTheme="minorHAnsi" w:hAnsiTheme="minorHAnsi" w:cs="Times New Roman"/>
          <w:b/>
          <w:kern w:val="36"/>
          <w:sz w:val="22"/>
          <w:szCs w:val="22"/>
        </w:rPr>
      </w:pPr>
    </w:p>
    <w:p w14:paraId="0F5E47DE" w14:textId="77777777" w:rsidR="00E72899" w:rsidRPr="006B78A3" w:rsidRDefault="00E72899" w:rsidP="00E72899">
      <w:pPr>
        <w:pStyle w:val="NoSpacing"/>
        <w:rPr>
          <w:rFonts w:asciiTheme="minorHAnsi" w:hAnsiTheme="minorHAnsi" w:cs="Times New Roman"/>
          <w:b/>
          <w:kern w:val="36"/>
          <w:sz w:val="22"/>
          <w:szCs w:val="22"/>
        </w:rPr>
      </w:pPr>
    </w:p>
    <w:p w14:paraId="2EF7C24D" w14:textId="77777777" w:rsidR="00606FC4" w:rsidRPr="006B78A3" w:rsidRDefault="00606FC4" w:rsidP="00700557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14:paraId="71E5D5B7" w14:textId="77777777" w:rsidR="005C3DA3" w:rsidRPr="006B78A3" w:rsidRDefault="005C3DA3" w:rsidP="009D56DD">
      <w:pPr>
        <w:pStyle w:val="NoSpacing"/>
        <w:rPr>
          <w:rFonts w:asciiTheme="minorHAnsi" w:hAnsiTheme="minorHAnsi" w:cs="Times New Roman"/>
          <w:b/>
          <w:sz w:val="22"/>
          <w:szCs w:val="22"/>
        </w:rPr>
      </w:pPr>
    </w:p>
    <w:p w14:paraId="1944D434" w14:textId="77777777" w:rsidR="00571A25" w:rsidRDefault="00571A25" w:rsidP="009D56DD">
      <w:pPr>
        <w:pStyle w:val="NoSpacing"/>
        <w:rPr>
          <w:rFonts w:ascii="Arial Rounded MT Bold" w:hAnsi="Arial Rounded MT Bold" w:cs="Times New Roman"/>
          <w:b/>
          <w:sz w:val="28"/>
          <w:szCs w:val="28"/>
        </w:rPr>
      </w:pPr>
    </w:p>
    <w:p w14:paraId="0745F7AD" w14:textId="77777777" w:rsidR="00663792" w:rsidRDefault="00663792" w:rsidP="00A207C6">
      <w:pPr>
        <w:pStyle w:val="NoSpacing"/>
        <w:jc w:val="center"/>
        <w:rPr>
          <w:rFonts w:ascii="Arial Rounded MT Bold" w:hAnsi="Arial Rounded MT Bold" w:cs="Times New Roman"/>
          <w:b/>
          <w:sz w:val="28"/>
          <w:szCs w:val="28"/>
        </w:rPr>
      </w:pPr>
    </w:p>
    <w:p w14:paraId="223B5DA6" w14:textId="77777777" w:rsidR="00663792" w:rsidRDefault="00663792" w:rsidP="00A207C6">
      <w:pPr>
        <w:pStyle w:val="NoSpacing"/>
        <w:jc w:val="center"/>
        <w:rPr>
          <w:rFonts w:ascii="Arial Rounded MT Bold" w:hAnsi="Arial Rounded MT Bold" w:cs="Times New Roman"/>
          <w:b/>
          <w:sz w:val="28"/>
          <w:szCs w:val="28"/>
        </w:rPr>
      </w:pPr>
    </w:p>
    <w:p w14:paraId="7A637F59" w14:textId="77777777" w:rsidR="00A207C6" w:rsidRDefault="00A207C6" w:rsidP="00A207C6">
      <w:pPr>
        <w:pStyle w:val="NoSpacing"/>
        <w:jc w:val="center"/>
        <w:rPr>
          <w:rFonts w:ascii="Arial Rounded MT Bold" w:hAnsi="Arial Rounded MT Bold" w:cs="Times New Roman"/>
          <w:b/>
          <w:sz w:val="28"/>
          <w:szCs w:val="28"/>
        </w:rPr>
      </w:pPr>
      <w:r>
        <w:rPr>
          <w:rFonts w:ascii="Arial Rounded MT Bold" w:hAnsi="Arial Rounded MT Bold" w:cs="Times New Roman"/>
          <w:b/>
          <w:sz w:val="28"/>
          <w:szCs w:val="28"/>
        </w:rPr>
        <w:t>Appendix B</w:t>
      </w:r>
    </w:p>
    <w:p w14:paraId="28EE1ED0" w14:textId="77777777" w:rsidR="00A207C6" w:rsidRDefault="00A207C6" w:rsidP="00A207C6">
      <w:pPr>
        <w:pStyle w:val="NoSpacing"/>
        <w:jc w:val="center"/>
        <w:rPr>
          <w:rFonts w:ascii="Arial Rounded MT Bold" w:hAnsi="Arial Rounded MT Bold" w:cs="Times New Roman"/>
          <w:b/>
          <w:sz w:val="28"/>
          <w:szCs w:val="28"/>
        </w:rPr>
      </w:pPr>
    </w:p>
    <w:p w14:paraId="46371E06" w14:textId="5241939E" w:rsidR="00DB3DB2" w:rsidRPr="006B78A3" w:rsidRDefault="009D56DD" w:rsidP="00A207C6">
      <w:pPr>
        <w:pStyle w:val="NoSpacing"/>
        <w:jc w:val="center"/>
        <w:rPr>
          <w:rFonts w:asciiTheme="minorHAnsi" w:hAnsiTheme="minorHAnsi" w:cs="Times New Roman"/>
          <w:sz w:val="22"/>
          <w:szCs w:val="22"/>
        </w:rPr>
      </w:pPr>
      <w:r w:rsidRPr="006B78A3">
        <w:rPr>
          <w:rFonts w:ascii="Arial Rounded MT Bold" w:hAnsi="Arial Rounded MT Bold" w:cs="Times New Roman"/>
          <w:b/>
          <w:sz w:val="28"/>
          <w:szCs w:val="28"/>
        </w:rPr>
        <w:t xml:space="preserve">Food </w:t>
      </w:r>
      <w:r w:rsidR="00E72899" w:rsidRPr="006B78A3">
        <w:rPr>
          <w:rFonts w:ascii="Arial Rounded MT Bold" w:hAnsi="Arial Rounded MT Bold" w:cs="Times New Roman"/>
          <w:b/>
          <w:sz w:val="28"/>
          <w:szCs w:val="28"/>
        </w:rPr>
        <w:t>Ins</w:t>
      </w:r>
      <w:r w:rsidR="00A207C6">
        <w:rPr>
          <w:rFonts w:ascii="Arial Rounded MT Bold" w:hAnsi="Arial Rounded MT Bold" w:cs="Times New Roman"/>
          <w:b/>
          <w:sz w:val="28"/>
          <w:szCs w:val="28"/>
        </w:rPr>
        <w:t>ecurity</w:t>
      </w:r>
    </w:p>
    <w:p w14:paraId="4B87B694" w14:textId="77777777" w:rsidR="00DB3DB2" w:rsidRPr="006B78A3" w:rsidRDefault="00DB3DB2" w:rsidP="009D56DD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14:paraId="307422E9" w14:textId="77777777" w:rsidR="00571A25" w:rsidRDefault="00571A25" w:rsidP="009D56DD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14:paraId="726C01A2" w14:textId="77777777" w:rsidR="00571A25" w:rsidRDefault="00571A25" w:rsidP="009D56DD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14:paraId="34879E83" w14:textId="38C8F641" w:rsidR="00DB3DB2" w:rsidRPr="001E38C4" w:rsidRDefault="00571A25" w:rsidP="009D56DD">
      <w:pPr>
        <w:pStyle w:val="NoSpacing"/>
        <w:rPr>
          <w:rFonts w:asciiTheme="minorHAnsi" w:hAnsiTheme="minorHAnsi" w:cs="Times New Roman"/>
          <w:sz w:val="28"/>
          <w:szCs w:val="28"/>
        </w:rPr>
      </w:pPr>
      <w:r w:rsidRPr="001E38C4">
        <w:rPr>
          <w:rFonts w:asciiTheme="minorHAnsi" w:hAnsiTheme="minorHAnsi" w:cs="Times New Roman"/>
          <w:b/>
          <w:i/>
          <w:sz w:val="28"/>
          <w:szCs w:val="28"/>
        </w:rPr>
        <w:t>If you are concerned about food insecurity for your client, please look into Food Resources such as</w:t>
      </w:r>
      <w:r w:rsidR="00E72899" w:rsidRPr="001E38C4">
        <w:rPr>
          <w:rFonts w:asciiTheme="minorHAnsi" w:hAnsiTheme="minorHAnsi" w:cs="Times New Roman"/>
          <w:sz w:val="28"/>
          <w:szCs w:val="28"/>
        </w:rPr>
        <w:t>:</w:t>
      </w:r>
    </w:p>
    <w:p w14:paraId="51D8C867" w14:textId="77777777" w:rsidR="00DB3DB2" w:rsidRPr="006B78A3" w:rsidRDefault="00DB3DB2" w:rsidP="009D56DD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14:paraId="048CF5D5" w14:textId="3DFB6EFB" w:rsidR="00571A25" w:rsidRDefault="00F3408A" w:rsidP="00EA0628">
      <w:pPr>
        <w:pStyle w:val="NoSpacing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211 Virginia</w:t>
      </w:r>
      <w:r>
        <w:rPr>
          <w:rFonts w:asciiTheme="minorHAnsi" w:hAnsiTheme="minorHAnsi" w:cs="Times New Roman"/>
          <w:sz w:val="22"/>
          <w:szCs w:val="22"/>
        </w:rPr>
        <w:tab/>
      </w:r>
      <w:hyperlink r:id="rId9" w:history="1">
        <w:r w:rsidRPr="004E40FC">
          <w:rPr>
            <w:rStyle w:val="Hyperlink"/>
            <w:rFonts w:asciiTheme="minorHAnsi" w:hAnsiTheme="minorHAnsi" w:cs="Times New Roman"/>
            <w:sz w:val="22"/>
            <w:szCs w:val="22"/>
          </w:rPr>
          <w:t>https://www.211virginia.org/consumer/index.php</w:t>
        </w:r>
      </w:hyperlink>
    </w:p>
    <w:p w14:paraId="4E6F6D41" w14:textId="77777777" w:rsidR="00F3408A" w:rsidRDefault="00F3408A" w:rsidP="00EA0628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14:paraId="7F34730A" w14:textId="160648F7" w:rsidR="001E38C4" w:rsidRDefault="001E38C4" w:rsidP="00EA0628">
      <w:pPr>
        <w:pStyle w:val="NoSpacing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Supplemental Nutrition Assistance Program (</w:t>
      </w:r>
      <w:r w:rsidR="00571A25">
        <w:rPr>
          <w:rFonts w:asciiTheme="minorHAnsi" w:hAnsiTheme="minorHAnsi" w:cs="Times New Roman"/>
          <w:sz w:val="22"/>
          <w:szCs w:val="22"/>
        </w:rPr>
        <w:t>SNAP</w:t>
      </w:r>
      <w:r>
        <w:rPr>
          <w:rFonts w:asciiTheme="minorHAnsi" w:hAnsiTheme="minorHAnsi" w:cs="Times New Roman"/>
          <w:sz w:val="22"/>
          <w:szCs w:val="22"/>
        </w:rPr>
        <w:t>)</w:t>
      </w:r>
      <w:r>
        <w:rPr>
          <w:rFonts w:asciiTheme="minorHAnsi" w:hAnsiTheme="minorHAnsi" w:cs="Times New Roman"/>
          <w:sz w:val="22"/>
          <w:szCs w:val="22"/>
        </w:rPr>
        <w:tab/>
      </w:r>
      <w:hyperlink r:id="rId10" w:history="1">
        <w:r w:rsidRPr="004E40FC">
          <w:rPr>
            <w:rStyle w:val="Hyperlink"/>
            <w:rFonts w:asciiTheme="minorHAnsi" w:hAnsiTheme="minorHAnsi" w:cs="Times New Roman"/>
            <w:sz w:val="22"/>
            <w:szCs w:val="22"/>
          </w:rPr>
          <w:t>http://www.fairfaxcounty.gov/dfs/ss/foodstamps-snap.htm</w:t>
        </w:r>
      </w:hyperlink>
    </w:p>
    <w:p w14:paraId="76720123" w14:textId="77777777" w:rsidR="001E38C4" w:rsidRDefault="001E38C4" w:rsidP="00EA0628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14:paraId="2EBF9AC3" w14:textId="3C547580" w:rsidR="00571A25" w:rsidRDefault="001E38C4" w:rsidP="00EA0628">
      <w:pPr>
        <w:pStyle w:val="NoSpacing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lastRenderedPageBreak/>
        <w:t>Women, Infants and Children Program (WIC)</w:t>
      </w:r>
      <w:r>
        <w:rPr>
          <w:rFonts w:asciiTheme="minorHAnsi" w:hAnsiTheme="minorHAnsi" w:cs="Times New Roman"/>
          <w:sz w:val="22"/>
          <w:szCs w:val="22"/>
        </w:rPr>
        <w:tab/>
      </w:r>
      <w:hyperlink r:id="rId11" w:history="1">
        <w:r w:rsidRPr="004E40FC">
          <w:rPr>
            <w:rStyle w:val="Hyperlink"/>
            <w:rFonts w:asciiTheme="minorHAnsi" w:hAnsiTheme="minorHAnsi" w:cs="Times New Roman"/>
            <w:sz w:val="22"/>
            <w:szCs w:val="22"/>
          </w:rPr>
          <w:t>http://www.fairfaxcounty.gov/hd/wic/</w:t>
        </w:r>
      </w:hyperlink>
    </w:p>
    <w:p w14:paraId="0F2C83A6" w14:textId="77777777" w:rsidR="001E38C4" w:rsidRDefault="001E38C4" w:rsidP="00EA0628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14:paraId="07A0EF07" w14:textId="43C8F644" w:rsidR="00571A25" w:rsidRDefault="001E38C4" w:rsidP="00EA0628">
      <w:pPr>
        <w:pStyle w:val="NoSpacing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Food for Others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hyperlink r:id="rId12" w:history="1">
        <w:r w:rsidRPr="004E40FC">
          <w:rPr>
            <w:rStyle w:val="Hyperlink"/>
            <w:rFonts w:asciiTheme="minorHAnsi" w:hAnsiTheme="minorHAnsi" w:cs="Times New Roman"/>
            <w:sz w:val="22"/>
            <w:szCs w:val="22"/>
          </w:rPr>
          <w:t>https://www.foodforothers.org</w:t>
        </w:r>
      </w:hyperlink>
    </w:p>
    <w:p w14:paraId="28D7B421" w14:textId="77777777" w:rsidR="001E38C4" w:rsidRDefault="001E38C4" w:rsidP="00EA0628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14:paraId="753D29DB" w14:textId="77777777" w:rsidR="001E38C4" w:rsidRDefault="00EA0628" w:rsidP="00EA0628">
      <w:pPr>
        <w:pStyle w:val="NoSpacing"/>
        <w:rPr>
          <w:rFonts w:asciiTheme="minorHAnsi" w:hAnsiTheme="minorHAnsi" w:cs="Times New Roman"/>
          <w:sz w:val="22"/>
          <w:szCs w:val="22"/>
        </w:rPr>
      </w:pPr>
      <w:r w:rsidRPr="006B78A3">
        <w:rPr>
          <w:rFonts w:asciiTheme="minorHAnsi" w:hAnsiTheme="minorHAnsi" w:cs="Times New Roman"/>
          <w:sz w:val="22"/>
          <w:szCs w:val="22"/>
        </w:rPr>
        <w:t xml:space="preserve">Britepaths  </w:t>
      </w:r>
      <w:hyperlink r:id="rId13" w:history="1">
        <w:r w:rsidR="001E38C4" w:rsidRPr="004E40FC">
          <w:rPr>
            <w:rStyle w:val="Hyperlink"/>
            <w:rFonts w:asciiTheme="minorHAnsi" w:hAnsiTheme="minorHAnsi" w:cs="Times New Roman"/>
            <w:sz w:val="22"/>
            <w:szCs w:val="22"/>
          </w:rPr>
          <w:t>https://britepaths.org</w:t>
        </w:r>
      </w:hyperlink>
      <w:r w:rsidR="001E38C4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43FE9E42" w14:textId="467BA048" w:rsidR="009D56DD" w:rsidRPr="006B78A3" w:rsidRDefault="00EA0628" w:rsidP="00EA0628">
      <w:pPr>
        <w:pStyle w:val="NoSpacing"/>
        <w:rPr>
          <w:rFonts w:asciiTheme="minorHAnsi" w:hAnsiTheme="minorHAnsi" w:cs="Times New Roman"/>
          <w:sz w:val="22"/>
          <w:szCs w:val="22"/>
        </w:rPr>
      </w:pPr>
      <w:r w:rsidRPr="006B78A3">
        <w:rPr>
          <w:rFonts w:asciiTheme="minorHAnsi" w:hAnsiTheme="minorHAnsi" w:cs="Times New Roman"/>
          <w:sz w:val="22"/>
          <w:szCs w:val="22"/>
        </w:rPr>
        <w:t xml:space="preserve">                  </w:t>
      </w:r>
    </w:p>
    <w:p w14:paraId="1A0A2518" w14:textId="0FC0CF63" w:rsidR="008B0CEC" w:rsidRDefault="008B0CEC" w:rsidP="00700557">
      <w:pPr>
        <w:pStyle w:val="NoSpacing"/>
        <w:rPr>
          <w:rFonts w:cs="Times New Roman"/>
        </w:rPr>
      </w:pPr>
    </w:p>
    <w:sectPr w:rsidR="008B0CEC" w:rsidSect="00040DA9">
      <w:headerReference w:type="default" r:id="rId14"/>
      <w:footerReference w:type="default" r:id="rId15"/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D22E0" w14:textId="77777777" w:rsidR="00760B40" w:rsidRDefault="00760B40" w:rsidP="00764811">
      <w:pPr>
        <w:spacing w:after="0" w:line="240" w:lineRule="auto"/>
      </w:pPr>
      <w:r>
        <w:separator/>
      </w:r>
    </w:p>
  </w:endnote>
  <w:endnote w:type="continuationSeparator" w:id="0">
    <w:p w14:paraId="7653D791" w14:textId="77777777" w:rsidR="00760B40" w:rsidRDefault="00760B40" w:rsidP="0076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lessTLi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12DEC" w14:textId="77777777" w:rsidR="0062090F" w:rsidRDefault="0062090F" w:rsidP="008B0218">
    <w:pPr>
      <w:pStyle w:val="NormalWeb"/>
      <w:spacing w:before="0" w:beforeAutospacing="0" w:after="1008" w:afterAutospacing="0"/>
      <w:ind w:right="-360"/>
    </w:pPr>
    <w:r>
      <w:rPr>
        <w:rFonts w:ascii="TimelessTLig" w:hAnsi="TimelessTLig"/>
        <w:color w:val="000000"/>
        <w:sz w:val="18"/>
        <w:szCs w:val="18"/>
      </w:rPr>
      <w:t>Copyright 1997. Revised 1999, 2002, 2003, 2007, 2014, 2016,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8B81D" w14:textId="77777777" w:rsidR="00760B40" w:rsidRDefault="00760B40" w:rsidP="00764811">
      <w:pPr>
        <w:spacing w:after="0" w:line="240" w:lineRule="auto"/>
      </w:pPr>
      <w:r>
        <w:separator/>
      </w:r>
    </w:p>
  </w:footnote>
  <w:footnote w:type="continuationSeparator" w:id="0">
    <w:p w14:paraId="0B3C5A3A" w14:textId="77777777" w:rsidR="00760B40" w:rsidRDefault="00760B40" w:rsidP="0076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C39CA" w14:textId="77777777" w:rsidR="006B78A3" w:rsidRDefault="00040DA9" w:rsidP="006B78A3">
    <w:pPr>
      <w:pStyle w:val="Header"/>
      <w:jc w:val="center"/>
      <w:rPr>
        <w:rFonts w:ascii="Arial Rounded MT Bold" w:hAnsi="Arial Rounded MT Bold"/>
        <w:b/>
        <w:sz w:val="32"/>
        <w:szCs w:val="32"/>
      </w:rPr>
    </w:pPr>
    <w:r w:rsidRPr="006B78A3">
      <w:rPr>
        <w:rFonts w:ascii="Arial Rounded MT Bold" w:hAnsi="Arial Rounded MT Bold"/>
        <w:b/>
        <w:sz w:val="32"/>
        <w:szCs w:val="32"/>
      </w:rPr>
      <w:t>Naomi Project</w:t>
    </w:r>
  </w:p>
  <w:p w14:paraId="3A71A192" w14:textId="73EF8A1A" w:rsidR="00040DA9" w:rsidRPr="006B78A3" w:rsidRDefault="006B78A3" w:rsidP="006B78A3">
    <w:pPr>
      <w:pStyle w:val="Header"/>
      <w:jc w:val="center"/>
      <w:rPr>
        <w:rFonts w:ascii="Arial Rounded MT Bold" w:hAnsi="Arial Rounded MT Bold"/>
        <w:b/>
        <w:sz w:val="32"/>
        <w:szCs w:val="32"/>
      </w:rPr>
    </w:pPr>
    <w:r w:rsidRPr="006B78A3">
      <w:rPr>
        <w:rFonts w:ascii="Arial Rounded MT Bold" w:hAnsi="Arial Rounded MT Bold"/>
        <w:b/>
        <w:sz w:val="32"/>
        <w:szCs w:val="32"/>
      </w:rPr>
      <w:t>Visit</w:t>
    </w:r>
    <w:r w:rsidR="00573316" w:rsidRPr="006B78A3">
      <w:rPr>
        <w:rFonts w:ascii="Arial Rounded MT Bold" w:hAnsi="Arial Rounded MT Bold"/>
        <w:b/>
        <w:sz w:val="32"/>
        <w:szCs w:val="32"/>
      </w:rPr>
      <w:t xml:space="preserve"> Planning Guide</w:t>
    </w:r>
    <w:r w:rsidR="00650A66">
      <w:rPr>
        <w:rFonts w:ascii="Arial Rounded MT Bold" w:hAnsi="Arial Rounded MT Bold"/>
        <w:b/>
        <w:sz w:val="32"/>
        <w:szCs w:val="32"/>
      </w:rPr>
      <w:t xml:space="preserve"> and the Five Naomi Project Priorities</w:t>
    </w:r>
  </w:p>
  <w:p w14:paraId="3450434E" w14:textId="77777777" w:rsidR="00040DA9" w:rsidRDefault="00040D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5622"/>
    <w:multiLevelType w:val="hybridMultilevel"/>
    <w:tmpl w:val="8474E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5522"/>
    <w:multiLevelType w:val="hybridMultilevel"/>
    <w:tmpl w:val="7AD0E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20801"/>
    <w:multiLevelType w:val="hybridMultilevel"/>
    <w:tmpl w:val="D4CA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F3928"/>
    <w:multiLevelType w:val="hybridMultilevel"/>
    <w:tmpl w:val="CEAA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5CD4"/>
    <w:multiLevelType w:val="hybridMultilevel"/>
    <w:tmpl w:val="BACEF102"/>
    <w:lvl w:ilvl="0" w:tplc="7218731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E134F"/>
    <w:multiLevelType w:val="hybridMultilevel"/>
    <w:tmpl w:val="E5D4A34A"/>
    <w:lvl w:ilvl="0" w:tplc="7854AB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23FD7"/>
    <w:multiLevelType w:val="hybridMultilevel"/>
    <w:tmpl w:val="31A6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B4E85"/>
    <w:multiLevelType w:val="hybridMultilevel"/>
    <w:tmpl w:val="13EC94C8"/>
    <w:lvl w:ilvl="0" w:tplc="1304CD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34A07"/>
    <w:multiLevelType w:val="hybridMultilevel"/>
    <w:tmpl w:val="B412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1462C"/>
    <w:multiLevelType w:val="hybridMultilevel"/>
    <w:tmpl w:val="4C0C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2B"/>
    <w:rsid w:val="00015CAE"/>
    <w:rsid w:val="00022B02"/>
    <w:rsid w:val="00040DA9"/>
    <w:rsid w:val="000446BB"/>
    <w:rsid w:val="000476CC"/>
    <w:rsid w:val="00061FF7"/>
    <w:rsid w:val="00076597"/>
    <w:rsid w:val="000770F8"/>
    <w:rsid w:val="00096B2B"/>
    <w:rsid w:val="000D162B"/>
    <w:rsid w:val="0010163B"/>
    <w:rsid w:val="001400D8"/>
    <w:rsid w:val="001643D2"/>
    <w:rsid w:val="00167F8D"/>
    <w:rsid w:val="001946E2"/>
    <w:rsid w:val="001B2555"/>
    <w:rsid w:val="001E38C4"/>
    <w:rsid w:val="00213F37"/>
    <w:rsid w:val="0023580A"/>
    <w:rsid w:val="00236B33"/>
    <w:rsid w:val="002B242D"/>
    <w:rsid w:val="002B6675"/>
    <w:rsid w:val="00360861"/>
    <w:rsid w:val="003B02DC"/>
    <w:rsid w:val="00400E94"/>
    <w:rsid w:val="00413897"/>
    <w:rsid w:val="0045679D"/>
    <w:rsid w:val="004624EA"/>
    <w:rsid w:val="00484FC5"/>
    <w:rsid w:val="004E24F0"/>
    <w:rsid w:val="0056599A"/>
    <w:rsid w:val="00571A25"/>
    <w:rsid w:val="00572434"/>
    <w:rsid w:val="00573316"/>
    <w:rsid w:val="005754E5"/>
    <w:rsid w:val="005A430D"/>
    <w:rsid w:val="005B7646"/>
    <w:rsid w:val="005C3004"/>
    <w:rsid w:val="005C3DA3"/>
    <w:rsid w:val="005E401C"/>
    <w:rsid w:val="005E6C5A"/>
    <w:rsid w:val="00606FC4"/>
    <w:rsid w:val="0061223A"/>
    <w:rsid w:val="0062090F"/>
    <w:rsid w:val="006377F8"/>
    <w:rsid w:val="00650A66"/>
    <w:rsid w:val="00663792"/>
    <w:rsid w:val="00680596"/>
    <w:rsid w:val="006B78A3"/>
    <w:rsid w:val="006E3279"/>
    <w:rsid w:val="00700557"/>
    <w:rsid w:val="00701B44"/>
    <w:rsid w:val="00705F89"/>
    <w:rsid w:val="007245C8"/>
    <w:rsid w:val="00747F0A"/>
    <w:rsid w:val="00760B40"/>
    <w:rsid w:val="00764811"/>
    <w:rsid w:val="0077371F"/>
    <w:rsid w:val="007C2C1F"/>
    <w:rsid w:val="007D7CDD"/>
    <w:rsid w:val="007E4802"/>
    <w:rsid w:val="00803650"/>
    <w:rsid w:val="008115CA"/>
    <w:rsid w:val="00867326"/>
    <w:rsid w:val="008760E1"/>
    <w:rsid w:val="00886859"/>
    <w:rsid w:val="008B0218"/>
    <w:rsid w:val="008B0CEC"/>
    <w:rsid w:val="008F0D16"/>
    <w:rsid w:val="008F274E"/>
    <w:rsid w:val="008F3B30"/>
    <w:rsid w:val="009B198F"/>
    <w:rsid w:val="009B3EBB"/>
    <w:rsid w:val="009D56DD"/>
    <w:rsid w:val="00A207C6"/>
    <w:rsid w:val="00A62398"/>
    <w:rsid w:val="00A6646E"/>
    <w:rsid w:val="00A77267"/>
    <w:rsid w:val="00AD5B07"/>
    <w:rsid w:val="00B819EA"/>
    <w:rsid w:val="00B9491F"/>
    <w:rsid w:val="00BB0E88"/>
    <w:rsid w:val="00BD6E11"/>
    <w:rsid w:val="00BE2190"/>
    <w:rsid w:val="00C16B2B"/>
    <w:rsid w:val="00C867EB"/>
    <w:rsid w:val="00C9259A"/>
    <w:rsid w:val="00CA3998"/>
    <w:rsid w:val="00D062EF"/>
    <w:rsid w:val="00D317D4"/>
    <w:rsid w:val="00D447CF"/>
    <w:rsid w:val="00D631DC"/>
    <w:rsid w:val="00D73EAE"/>
    <w:rsid w:val="00D744D7"/>
    <w:rsid w:val="00D972AC"/>
    <w:rsid w:val="00DB3DB2"/>
    <w:rsid w:val="00E12828"/>
    <w:rsid w:val="00E4684B"/>
    <w:rsid w:val="00E67D86"/>
    <w:rsid w:val="00E72899"/>
    <w:rsid w:val="00EA0628"/>
    <w:rsid w:val="00ED5165"/>
    <w:rsid w:val="00EE127B"/>
    <w:rsid w:val="00EF0FBD"/>
    <w:rsid w:val="00EF5981"/>
    <w:rsid w:val="00F10D44"/>
    <w:rsid w:val="00F1688D"/>
    <w:rsid w:val="00F3408A"/>
    <w:rsid w:val="00F40DA7"/>
    <w:rsid w:val="00F728A4"/>
    <w:rsid w:val="00F80960"/>
    <w:rsid w:val="00F866EF"/>
    <w:rsid w:val="00FD1D1B"/>
    <w:rsid w:val="00FE2DCE"/>
    <w:rsid w:val="00FF0BA1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A351"/>
  <w15:docId w15:val="{7BD47B14-F89D-4CA5-A781-BB7BF3B3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37"/>
  </w:style>
  <w:style w:type="paragraph" w:styleId="Heading1">
    <w:name w:val="heading 1"/>
    <w:basedOn w:val="Normal"/>
    <w:link w:val="Heading1Char"/>
    <w:uiPriority w:val="9"/>
    <w:qFormat/>
    <w:rsid w:val="000D162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62B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D16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11"/>
  </w:style>
  <w:style w:type="paragraph" w:styleId="Footer">
    <w:name w:val="footer"/>
    <w:basedOn w:val="Normal"/>
    <w:link w:val="FooterChar"/>
    <w:uiPriority w:val="99"/>
    <w:unhideWhenUsed/>
    <w:rsid w:val="0076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11"/>
  </w:style>
  <w:style w:type="paragraph" w:styleId="NoSpacing">
    <w:name w:val="No Spacing"/>
    <w:uiPriority w:val="1"/>
    <w:qFormat/>
    <w:rsid w:val="008036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2190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E2190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9D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2417">
          <w:marLeft w:val="-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480">
          <w:marLeft w:val="-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960">
          <w:marLeft w:val="-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75">
          <w:marLeft w:val="-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451">
          <w:marLeft w:val="-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46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572">
          <w:marLeft w:val="-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711">
          <w:marLeft w:val="-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amhsa.gov/shin/content//SMA14-4878/SMA14-4878.pdf" TargetMode="External"/><Relationship Id="rId13" Type="http://schemas.openxmlformats.org/officeDocument/2006/relationships/hyperlink" Target="https://britepath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oodforother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irfaxcounty.gov/hd/wic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irfaxcounty.gov/dfs/ss/foodstamps-sna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211virginia.org/consumer/index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3D35D-1692-45A7-9230-59C9FCB8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1687</Words>
  <Characters>9617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Ann Wilkins</dc:creator>
  <cp:lastModifiedBy>Heather Webb</cp:lastModifiedBy>
  <cp:revision>2</cp:revision>
  <cp:lastPrinted>2018-05-17T15:35:00Z</cp:lastPrinted>
  <dcterms:created xsi:type="dcterms:W3CDTF">2018-06-07T17:47:00Z</dcterms:created>
  <dcterms:modified xsi:type="dcterms:W3CDTF">2018-06-07T17:47:00Z</dcterms:modified>
</cp:coreProperties>
</file>